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8194C" w:rsidRPr="00635036" w:rsidTr="00D6488A">
        <w:tc>
          <w:tcPr>
            <w:tcW w:w="4785" w:type="dxa"/>
          </w:tcPr>
          <w:p w:rsidR="0088194C" w:rsidRPr="00635036" w:rsidRDefault="0088194C" w:rsidP="00D6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8194C" w:rsidRPr="00635036" w:rsidRDefault="0088194C" w:rsidP="00D6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88194C" w:rsidRPr="00635036" w:rsidRDefault="008E77AE" w:rsidP="00D648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«_31__» __08________  2023</w:t>
            </w:r>
            <w:r w:rsidR="0088194C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8194C" w:rsidRPr="00635036" w:rsidRDefault="00D3181A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8194C" w:rsidRPr="00635036" w:rsidRDefault="0088194C" w:rsidP="0088194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194C" w:rsidRPr="00FB03F7" w:rsidRDefault="00113BA0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ОСНОВЫ </w:t>
      </w:r>
      <w:r w:rsidR="0088194C"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ДЕЯТЕЛЬНОСТИ</w:t>
      </w:r>
    </w:p>
    <w:p w:rsidR="0088194C" w:rsidRPr="00B8428B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194C" w:rsidRPr="008164C8" w:rsidRDefault="0088194C" w:rsidP="008164C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43.02.15. «Поварское </w:t>
      </w:r>
      <w:r w:rsidR="009A1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8194C" w:rsidRPr="00635036" w:rsidRDefault="0088194C" w:rsidP="0088194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88194C" w:rsidRPr="00635036" w:rsidRDefault="0088194C" w:rsidP="008819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E77AE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proofErr w:type="spellStart"/>
      <w:r w:rsidR="0058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="0058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88194C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8194C" w:rsidRPr="008164C8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Программа учебной дисциплиныразработана на основе Федеральных государственных образовательных стандар</w:t>
      </w:r>
      <w:r w:rsidR="008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</w:p>
    <w:p w:rsidR="0088194C" w:rsidRPr="00635036" w:rsidRDefault="0088194C" w:rsidP="0088194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8194C" w:rsidRPr="00635036" w:rsidRDefault="0088194C" w:rsidP="0088194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094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094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D3181A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15709D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2023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88194C" w:rsidRDefault="00583F6D" w:rsidP="0088194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 w:rsidR="00FB03F7"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FB03F7" w:rsidRPr="00FB03F7" w:rsidRDefault="00FB03F7" w:rsidP="00FB0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2" w:type="dxa"/>
        <w:tblLook w:val="01E0" w:firstRow="1" w:lastRow="1" w:firstColumn="1" w:lastColumn="1" w:noHBand="0" w:noVBand="0"/>
      </w:tblPr>
      <w:tblGrid>
        <w:gridCol w:w="8580"/>
        <w:gridCol w:w="762"/>
      </w:tblGrid>
      <w:tr w:rsidR="00FB03F7" w:rsidRPr="00FB03F7" w:rsidTr="00D6488A">
        <w:trPr>
          <w:trHeight w:val="683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РАКТЕРИСТИКА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B03F7" w:rsidRPr="00FB03F7" w:rsidTr="00D6488A">
        <w:trPr>
          <w:trHeight w:val="1248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ТРУКТУРА И СОДЕРЖАНИЕ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1030"/>
        </w:trPr>
        <w:tc>
          <w:tcPr>
            <w:tcW w:w="8580" w:type="dxa"/>
          </w:tcPr>
          <w:p w:rsidR="00FB03F7" w:rsidRPr="00FB03F7" w:rsidRDefault="00092686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 УСЛОВИЯ РЕАЛИЗАЦИИ </w:t>
            </w:r>
            <w:r w:rsidR="00FB03F7"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1200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РЕЗУЛЬТАТОВ ОСВОЕНИЯ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E56" w:rsidRPr="00A22E56" w:rsidRDefault="00FB03F7" w:rsidP="00A22E56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A22E56" w:rsidRPr="00A22E56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D6488A" w:rsidRPr="00D6488A" w:rsidRDefault="00D6488A" w:rsidP="00D6488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Pr="00FB03F7" w:rsidRDefault="00D6488A" w:rsidP="00D648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</w:t>
      </w:r>
      <w:r w:rsidR="00A22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ПРОФЕССИОНАЛЬНОЙ ДЕЯТЕЛЬНОСТИ</w:t>
      </w:r>
    </w:p>
    <w:p w:rsidR="00D6488A" w:rsidRPr="00D6488A" w:rsidRDefault="00D6488A" w:rsidP="00D6488A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1.1.</w:t>
      </w:r>
      <w:r w:rsidRPr="00D648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D6488A" w:rsidRPr="00D6488A" w:rsidRDefault="00D6488A" w:rsidP="00D6488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AD0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06.</w:t>
      </w:r>
      <w:r w:rsidR="00A22E56" w:rsidRPr="00094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946CF" w:rsidRPr="00094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равовые основы профессиональной деятельности</w:t>
      </w:r>
      <w:r w:rsidR="00094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8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773A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 w:rsidR="00816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43.02.15 «Поварское и кондитерское дело».</w:t>
      </w:r>
    </w:p>
    <w:p w:rsidR="00AD0CB4" w:rsidRPr="00AD0CB4" w:rsidRDefault="00AD0CB4" w:rsidP="00AD0CB4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D0CB4" w:rsidRPr="00AD0CB4" w:rsidRDefault="00AD0CB4" w:rsidP="00AD0C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3006"/>
        <w:gridCol w:w="4858"/>
      </w:tblGrid>
      <w:tr w:rsidR="00AD0CB4" w:rsidRPr="00AD0CB4" w:rsidTr="00FF427F">
        <w:trPr>
          <w:trHeight w:val="649"/>
        </w:trPr>
        <w:tc>
          <w:tcPr>
            <w:tcW w:w="1384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006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D0CB4" w:rsidRPr="00AD0CB4" w:rsidTr="00FF427F">
        <w:trPr>
          <w:trHeight w:val="273"/>
        </w:trPr>
        <w:tc>
          <w:tcPr>
            <w:tcW w:w="1384" w:type="dxa"/>
          </w:tcPr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583F6D" w:rsidRPr="00AD0CB4" w:rsidRDefault="00583F6D" w:rsidP="00583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</w:tcPr>
          <w:p w:rsidR="00AD0CB4" w:rsidRPr="00AD0CB4" w:rsidRDefault="00AD0CB4" w:rsidP="00AD0CB4">
            <w:pPr>
              <w:numPr>
                <w:ilvl w:val="0"/>
                <w:numId w:val="2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использовать необходимые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нормативно-правовые документы;</w:t>
            </w:r>
          </w:p>
          <w:p w:rsidR="00AD0CB4" w:rsidRPr="00AD0CB4" w:rsidRDefault="00AD0CB4" w:rsidP="00AD0CB4">
            <w:pPr>
              <w:numPr>
                <w:ilvl w:val="0"/>
                <w:numId w:val="2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защищать свои права в соответствии с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гражданским, гражданско-процессуальным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трудовым </w:t>
            </w:r>
            <w:r w:rsidRPr="00AD0CB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законодательством;</w:t>
            </w:r>
          </w:p>
          <w:p w:rsidR="00AD0CB4" w:rsidRPr="00AD0CB4" w:rsidRDefault="00AD0CB4" w:rsidP="00AD0CB4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анализировать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оценивать результаты и последствия деятельности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(бездействия)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пр</w:t>
            </w:r>
            <w:r w:rsidRPr="00AD0CB4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eastAsia="ru-RU"/>
              </w:rPr>
              <w:t>а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вовой точки </w:t>
            </w:r>
            <w:r w:rsidRPr="00AD0CB4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4858" w:type="dxa"/>
          </w:tcPr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основные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положения Конституции Российской Федерации, Трудового Кодекса;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свободы человека и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гражданина,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механизмы их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реализации;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правового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регулирования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  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законодательные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и другие </w:t>
            </w:r>
            <w:r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нормативные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регулирующие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правоотноше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в процессе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формы юридических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лиц;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правовое положение субъектов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предпринимательской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обязанности работников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порядок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заключения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трудового договора и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основания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его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прекращения;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роль </w:t>
            </w:r>
            <w:r w:rsidRPr="00AD0CB4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  <w:lang w:eastAsia="ru-RU"/>
              </w:rPr>
              <w:t xml:space="preserve">государственного регулирования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обеспечении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занятости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населения;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  <w:r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социальной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r w:rsidRPr="00AD0CB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граждан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дисциплинарной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материальной ответственности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работника;</w:t>
            </w:r>
          </w:p>
          <w:p w:rsidR="00AD0CB4" w:rsidRPr="00092686" w:rsidRDefault="00AD0CB4" w:rsidP="00092686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виды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административных правонарушений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административной</w:t>
            </w:r>
            <w:r w:rsidR="00092686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92686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ответственности;</w:t>
            </w:r>
          </w:p>
          <w:p w:rsidR="00AD0CB4" w:rsidRPr="00AD0CB4" w:rsidRDefault="00AD0CB4" w:rsidP="00AD0CB4">
            <w:pPr>
              <w:numPr>
                <w:ilvl w:val="0"/>
                <w:numId w:val="1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нормы защиты нарушенных прав и судебный порядок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разрешения споров</w:t>
            </w:r>
          </w:p>
        </w:tc>
      </w:tr>
    </w:tbl>
    <w:p w:rsidR="00D6488A" w:rsidRPr="00D6488A" w:rsidRDefault="00D6488A" w:rsidP="00D64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D9C" w:rsidRDefault="00070D9C" w:rsidP="00070D9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5662C3" w:rsidRPr="005662C3" w:rsidRDefault="005662C3" w:rsidP="005662C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proofErr w:type="gramStart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proofErr w:type="gramEnd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5662C3" w:rsidRPr="005662C3" w:rsidRDefault="005662C3" w:rsidP="005662C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proofErr w:type="gramStart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proofErr w:type="gramEnd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5662C3" w:rsidRPr="005662C3" w:rsidRDefault="005662C3" w:rsidP="005662C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proofErr w:type="gramStart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proofErr w:type="gramEnd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развитие.</w:t>
      </w:r>
    </w:p>
    <w:p w:rsidR="005662C3" w:rsidRPr="005662C3" w:rsidRDefault="005662C3" w:rsidP="005662C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proofErr w:type="gramStart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proofErr w:type="gramEnd"/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5662C3" w:rsidRPr="005662C3" w:rsidRDefault="005662C3" w:rsidP="005662C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662C3" w:rsidRPr="005662C3" w:rsidRDefault="005662C3" w:rsidP="005662C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2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662C3" w:rsidRPr="006858E7" w:rsidRDefault="005662C3" w:rsidP="00070D9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D9C" w:rsidRDefault="00070D9C" w:rsidP="00070D9C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Default="00FB03F7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Default="00D6488A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Default="00D6488A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27F" w:rsidRDefault="00FF427F" w:rsidP="00FF427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FF427F" w:rsidRDefault="00FF427F" w:rsidP="00FF427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8079"/>
      </w:tblGrid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FF427F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F427F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</w:t>
            </w:r>
            <w:r w:rsidRPr="00E30C79">
              <w:rPr>
                <w:rFonts w:ascii="Times New Roman" w:hAnsi="Times New Roman"/>
                <w:sz w:val="24"/>
                <w:szCs w:val="24"/>
              </w:rPr>
              <w:lastRenderedPageBreak/>
              <w:t>формах и видах деятельности.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ЛР9</w:t>
            </w:r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  <w:tc>
          <w:tcPr>
            <w:tcW w:w="8079" w:type="dxa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FF427F" w:rsidRPr="00E30C79" w:rsidTr="00A26E50">
        <w:tc>
          <w:tcPr>
            <w:tcW w:w="1560" w:type="dxa"/>
            <w:shd w:val="clear" w:color="auto" w:fill="auto"/>
          </w:tcPr>
          <w:p w:rsidR="00FF427F" w:rsidRPr="00E30C79" w:rsidRDefault="00FF427F" w:rsidP="00FF4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</w:t>
            </w:r>
            <w:r w:rsidR="00B22A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FF427F" w:rsidRPr="00E30C79" w:rsidRDefault="00B22A72" w:rsidP="00FF427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Принимающий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</w:tbl>
    <w:p w:rsidR="00FF427F" w:rsidRPr="00E30C79" w:rsidRDefault="00FF427F" w:rsidP="00FF427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27F" w:rsidRDefault="00FF427F" w:rsidP="00FF427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Default="00D6488A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B03F7" w:rsidRPr="00FB03F7" w:rsidRDefault="00FB03F7" w:rsidP="00FB03F7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FB03F7" w:rsidRPr="00FB03F7" w:rsidRDefault="00FB03F7" w:rsidP="00FB03F7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4"/>
        <w:gridCol w:w="1313"/>
      </w:tblGrid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FB03F7" w:rsidRPr="00FB03F7" w:rsidTr="00D6488A">
        <w:trPr>
          <w:trHeight w:val="490"/>
        </w:trPr>
        <w:tc>
          <w:tcPr>
            <w:tcW w:w="5000" w:type="pct"/>
            <w:gridSpan w:val="2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FB03F7" w:rsidRPr="00FB03F7" w:rsidRDefault="0009268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5B7CC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A26E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D6488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 виде дифференцированного зачета</w:t>
            </w:r>
          </w:p>
        </w:tc>
        <w:tc>
          <w:tcPr>
            <w:tcW w:w="684" w:type="pct"/>
            <w:vAlign w:val="center"/>
          </w:tcPr>
          <w:p w:rsidR="00FB03F7" w:rsidRPr="00FB03F7" w:rsidRDefault="0009268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B03F7" w:rsidRPr="00FB03F7" w:rsidSect="00D6488A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7782"/>
        <w:gridCol w:w="1102"/>
        <w:gridCol w:w="27"/>
        <w:gridCol w:w="42"/>
        <w:gridCol w:w="1598"/>
        <w:gridCol w:w="66"/>
        <w:gridCol w:w="1646"/>
      </w:tblGrid>
      <w:tr w:rsidR="00625937" w:rsidRPr="00FB03F7" w:rsidTr="00147DB8">
        <w:trPr>
          <w:trHeight w:val="20"/>
        </w:trPr>
        <w:tc>
          <w:tcPr>
            <w:tcW w:w="89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05" w:type="pct"/>
          </w:tcPr>
          <w:p w:rsidR="00A26E50" w:rsidRPr="00FB03F7" w:rsidRDefault="00A26E50" w:rsidP="00625937">
            <w:pPr>
              <w:pStyle w:val="afffffc"/>
            </w:pPr>
            <w:r w:rsidRPr="00FB03F7">
              <w:t xml:space="preserve">Содержание учебного материала и формы организации деятельности </w:t>
            </w:r>
            <w:proofErr w:type="gramStart"/>
            <w:r w:rsidRPr="00FB03F7">
              <w:t>обучающихся</w:t>
            </w:r>
            <w:proofErr w:type="gramEnd"/>
          </w:p>
        </w:tc>
        <w:tc>
          <w:tcPr>
            <w:tcW w:w="392" w:type="pct"/>
            <w:gridSpan w:val="3"/>
          </w:tcPr>
          <w:p w:rsidR="00A26E50" w:rsidRDefault="00A26E50" w:rsidP="00625937">
            <w:pPr>
              <w:pStyle w:val="afffffc"/>
            </w:pPr>
            <w:r w:rsidRPr="00FB03F7">
              <w:t>Объем</w:t>
            </w:r>
          </w:p>
          <w:p w:rsidR="00A26E50" w:rsidRPr="00FB03F7" w:rsidRDefault="00A26E50" w:rsidP="00625937">
            <w:pPr>
              <w:pStyle w:val="afffffc"/>
            </w:pPr>
            <w:r w:rsidRPr="00FB03F7">
              <w:t>часов</w:t>
            </w:r>
          </w:p>
        </w:tc>
        <w:tc>
          <w:tcPr>
            <w:tcW w:w="557" w:type="pct"/>
            <w:gridSpan w:val="2"/>
          </w:tcPr>
          <w:p w:rsidR="00625937" w:rsidRDefault="00906446" w:rsidP="00625937">
            <w:pPr>
              <w:pStyle w:val="afffffc"/>
            </w:pPr>
            <w:proofErr w:type="spellStart"/>
            <w:r>
              <w:t>Личност</w:t>
            </w:r>
            <w:proofErr w:type="spellEnd"/>
            <w:r>
              <w:t>-</w:t>
            </w:r>
          </w:p>
          <w:p w:rsidR="00A26E50" w:rsidRDefault="00906446" w:rsidP="00625937">
            <w:pPr>
              <w:pStyle w:val="afffffc"/>
            </w:pPr>
            <w:proofErr w:type="spellStart"/>
            <w:r>
              <w:t>ные</w:t>
            </w:r>
            <w:proofErr w:type="spellEnd"/>
            <w:r>
              <w:t xml:space="preserve"> результаты</w:t>
            </w:r>
          </w:p>
          <w:p w:rsidR="00A26E50" w:rsidRPr="00FB03F7" w:rsidRDefault="00A26E50" w:rsidP="00625937">
            <w:pPr>
              <w:pStyle w:val="afffffc"/>
            </w:pPr>
          </w:p>
        </w:tc>
        <w:tc>
          <w:tcPr>
            <w:tcW w:w="551" w:type="pct"/>
          </w:tcPr>
          <w:p w:rsidR="00A26E50" w:rsidRPr="00FB03F7" w:rsidRDefault="00A26E50" w:rsidP="00625937">
            <w:pPr>
              <w:pStyle w:val="afffffc"/>
            </w:pPr>
            <w:r w:rsidRPr="00FB03F7">
              <w:t>Осваиваемые элементы компетенций</w:t>
            </w: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</w:tcPr>
          <w:p w:rsidR="00A26E50" w:rsidRPr="00FB03F7" w:rsidRDefault="00A26E50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5" w:type="pct"/>
          </w:tcPr>
          <w:p w:rsidR="00A26E50" w:rsidRPr="00FB03F7" w:rsidRDefault="00A26E50" w:rsidP="00625937">
            <w:pPr>
              <w:pStyle w:val="afffffc"/>
            </w:pPr>
            <w:r w:rsidRPr="00FB03F7">
              <w:t>2</w:t>
            </w:r>
          </w:p>
        </w:tc>
        <w:tc>
          <w:tcPr>
            <w:tcW w:w="392" w:type="pct"/>
            <w:gridSpan w:val="3"/>
          </w:tcPr>
          <w:p w:rsidR="00A26E50" w:rsidRPr="00FB03F7" w:rsidRDefault="00A26E50" w:rsidP="00625937">
            <w:pPr>
              <w:pStyle w:val="afffffc"/>
            </w:pPr>
            <w:r w:rsidRPr="00FB03F7">
              <w:t>3</w:t>
            </w:r>
          </w:p>
        </w:tc>
        <w:tc>
          <w:tcPr>
            <w:tcW w:w="557" w:type="pct"/>
            <w:gridSpan w:val="2"/>
          </w:tcPr>
          <w:p w:rsidR="00A26E50" w:rsidRPr="00FB03F7" w:rsidRDefault="00A26E50" w:rsidP="00625937">
            <w:pPr>
              <w:pStyle w:val="afffffc"/>
            </w:pPr>
          </w:p>
        </w:tc>
        <w:tc>
          <w:tcPr>
            <w:tcW w:w="551" w:type="pct"/>
          </w:tcPr>
          <w:p w:rsidR="00A26E50" w:rsidRPr="00FB03F7" w:rsidRDefault="00A26E50" w:rsidP="00625937">
            <w:pPr>
              <w:pStyle w:val="afffffc"/>
            </w:pPr>
            <w:r w:rsidRPr="00FB03F7">
              <w:t>4</w:t>
            </w: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605" w:type="pct"/>
          </w:tcPr>
          <w:p w:rsidR="00A26E50" w:rsidRPr="00FB03F7" w:rsidRDefault="00A26E50" w:rsidP="00625937">
            <w:pPr>
              <w:pStyle w:val="afffffc"/>
              <w:rPr>
                <w:spacing w:val="10"/>
                <w:w w:val="94"/>
              </w:rPr>
            </w:pPr>
            <w:r w:rsidRPr="00FB03F7">
              <w:t>Основные положения Конституции РФ</w:t>
            </w:r>
          </w:p>
        </w:tc>
        <w:tc>
          <w:tcPr>
            <w:tcW w:w="392" w:type="pct"/>
            <w:gridSpan w:val="3"/>
          </w:tcPr>
          <w:p w:rsidR="00A26E50" w:rsidRPr="00FB03F7" w:rsidRDefault="00A26E50" w:rsidP="00625937">
            <w:pPr>
              <w:pStyle w:val="afffffc"/>
            </w:pPr>
          </w:p>
        </w:tc>
        <w:tc>
          <w:tcPr>
            <w:tcW w:w="557" w:type="pct"/>
            <w:gridSpan w:val="2"/>
          </w:tcPr>
          <w:p w:rsidR="00A26E50" w:rsidRPr="00FB03F7" w:rsidRDefault="00A26E50" w:rsidP="00625937">
            <w:pPr>
              <w:pStyle w:val="afffffc"/>
            </w:pPr>
          </w:p>
        </w:tc>
        <w:tc>
          <w:tcPr>
            <w:tcW w:w="551" w:type="pct"/>
          </w:tcPr>
          <w:p w:rsidR="00A26E50" w:rsidRPr="00FB03F7" w:rsidRDefault="00A26E50" w:rsidP="00625937">
            <w:pPr>
              <w:pStyle w:val="afffffc"/>
            </w:pP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  <w:vMerge w:val="restar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w w:val="107"/>
                <w:sz w:val="24"/>
                <w:szCs w:val="24"/>
                <w:lang w:eastAsia="ru-RU"/>
              </w:rPr>
              <w:t xml:space="preserve">Основные </w:t>
            </w:r>
            <w:r w:rsidRPr="00FB03F7">
              <w:rPr>
                <w:rFonts w:ascii="Times New Roman" w:eastAsia="Times New Roman" w:hAnsi="Times New Roman" w:cs="Times New Roman"/>
                <w:b/>
                <w:w w:val="108"/>
                <w:sz w:val="24"/>
                <w:szCs w:val="24"/>
                <w:lang w:eastAsia="ru-RU"/>
              </w:rPr>
              <w:t>п</w:t>
            </w:r>
            <w:r w:rsidRPr="00FB03F7">
              <w:rPr>
                <w:rFonts w:ascii="Times New Roman" w:eastAsia="Times New Roman" w:hAnsi="Times New Roman" w:cs="Times New Roman"/>
                <w:b/>
                <w:spacing w:val="1"/>
                <w:w w:val="108"/>
                <w:sz w:val="24"/>
                <w:szCs w:val="24"/>
                <w:lang w:eastAsia="ru-RU"/>
              </w:rPr>
              <w:t>о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ложения </w:t>
            </w:r>
            <w:r w:rsidRPr="00FB03F7">
              <w:rPr>
                <w:rFonts w:ascii="Times New Roman" w:eastAsia="Times New Roman" w:hAnsi="Times New Roman" w:cs="Times New Roman"/>
                <w:b/>
                <w:w w:val="111"/>
                <w:sz w:val="24"/>
                <w:szCs w:val="24"/>
                <w:lang w:eastAsia="ru-RU"/>
              </w:rPr>
              <w:t>Ко</w:t>
            </w:r>
            <w:r w:rsidRPr="00FB03F7">
              <w:rPr>
                <w:rFonts w:ascii="Times New Roman" w:eastAsia="Times New Roman" w:hAnsi="Times New Roman" w:cs="Times New Roman"/>
                <w:b/>
                <w:spacing w:val="1"/>
                <w:w w:val="111"/>
                <w:sz w:val="24"/>
                <w:szCs w:val="24"/>
                <w:lang w:eastAsia="ru-RU"/>
              </w:rPr>
              <w:t>н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ституции </w:t>
            </w:r>
            <w:r w:rsidRPr="00FB03F7">
              <w:rPr>
                <w:rFonts w:ascii="Times New Roman" w:eastAsia="Times New Roman" w:hAnsi="Times New Roman" w:cs="Times New Roman"/>
                <w:b/>
                <w:w w:val="111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605" w:type="pct"/>
          </w:tcPr>
          <w:p w:rsidR="00A26E50" w:rsidRPr="00FB03F7" w:rsidRDefault="00A26E50" w:rsidP="00625937">
            <w:pPr>
              <w:pStyle w:val="afffffc"/>
            </w:pPr>
            <w:r w:rsidRPr="00FB03F7">
              <w:t xml:space="preserve">Содержание учебного материала </w:t>
            </w:r>
          </w:p>
        </w:tc>
        <w:tc>
          <w:tcPr>
            <w:tcW w:w="392" w:type="pct"/>
            <w:gridSpan w:val="3"/>
          </w:tcPr>
          <w:p w:rsidR="00A26E50" w:rsidRPr="00FB03F7" w:rsidRDefault="00A26E50" w:rsidP="00625937">
            <w:pPr>
              <w:pStyle w:val="afffffc"/>
            </w:pPr>
            <w:r>
              <w:t xml:space="preserve">4 </w:t>
            </w:r>
          </w:p>
        </w:tc>
        <w:tc>
          <w:tcPr>
            <w:tcW w:w="557" w:type="pct"/>
            <w:gridSpan w:val="2"/>
          </w:tcPr>
          <w:p w:rsidR="00A26E50" w:rsidRPr="00FB03F7" w:rsidRDefault="00A26E50" w:rsidP="00625937">
            <w:pPr>
              <w:pStyle w:val="afffffc"/>
            </w:pPr>
          </w:p>
        </w:tc>
        <w:tc>
          <w:tcPr>
            <w:tcW w:w="551" w:type="pct"/>
          </w:tcPr>
          <w:p w:rsidR="00A26E50" w:rsidRPr="00FB03F7" w:rsidRDefault="00A26E50" w:rsidP="00625937">
            <w:pPr>
              <w:pStyle w:val="afffffc"/>
            </w:pPr>
          </w:p>
        </w:tc>
      </w:tr>
      <w:tr w:rsidR="00625937" w:rsidRPr="00FB03F7" w:rsidTr="00147DB8">
        <w:trPr>
          <w:trHeight w:val="353"/>
        </w:trPr>
        <w:tc>
          <w:tcPr>
            <w:tcW w:w="895" w:type="pct"/>
            <w:vMerge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A26E50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Основной закон – Конституция РФ. Основные положения Конституции РФ. </w:t>
            </w:r>
          </w:p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</w:tcPr>
          <w:p w:rsidR="00A26E50" w:rsidRDefault="00A26E50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26E50" w:rsidRPr="00FB03F7" w:rsidRDefault="00A26E50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gridSpan w:val="2"/>
          </w:tcPr>
          <w:p w:rsidR="00A26E50" w:rsidRPr="00625937" w:rsidRDefault="00625937" w:rsidP="00625937">
            <w:pPr>
              <w:pStyle w:val="afffffc"/>
            </w:pPr>
            <w:r w:rsidRPr="00625937">
              <w:t>ЛР</w:t>
            </w:r>
            <w:proofErr w:type="gramStart"/>
            <w:r w:rsidR="00906446" w:rsidRPr="00625937">
              <w:t>1</w:t>
            </w:r>
            <w:proofErr w:type="gramEnd"/>
            <w:r w:rsidR="00906446" w:rsidRPr="00625937">
              <w:t>,2,3,4</w:t>
            </w:r>
            <w:r w:rsidRPr="00625937">
              <w:t>,6</w:t>
            </w:r>
            <w:r w:rsidR="0040553A">
              <w:t>,7,9,10,12</w:t>
            </w:r>
          </w:p>
          <w:p w:rsidR="00A26E50" w:rsidRPr="00FB03F7" w:rsidRDefault="00A26E50" w:rsidP="00A26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26E50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094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147DB8">
        <w:trPr>
          <w:trHeight w:val="462"/>
        </w:trPr>
        <w:tc>
          <w:tcPr>
            <w:tcW w:w="895" w:type="pct"/>
            <w:vMerge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proofErr w:type="gramStart"/>
            <w:r w:rsidRPr="00352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онституционные формы осуществления народовластия</w:t>
            </w:r>
          </w:p>
        </w:tc>
        <w:tc>
          <w:tcPr>
            <w:tcW w:w="392" w:type="pct"/>
            <w:gridSpan w:val="3"/>
          </w:tcPr>
          <w:p w:rsidR="00A26E50" w:rsidRDefault="00A26E50" w:rsidP="000F739C">
            <w:pPr>
              <w:tabs>
                <w:tab w:val="left" w:pos="666"/>
                <w:tab w:val="center" w:pos="7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gridSpan w:val="2"/>
          </w:tcPr>
          <w:p w:rsidR="00625937" w:rsidRDefault="0040553A" w:rsidP="00625937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</w:t>
            </w:r>
            <w:r w:rsidR="00625937" w:rsidRPr="00625937">
              <w:t>,</w:t>
            </w:r>
          </w:p>
          <w:p w:rsidR="00625937" w:rsidRPr="00625937" w:rsidRDefault="0040553A" w:rsidP="00625937">
            <w:pPr>
              <w:pStyle w:val="afffffc"/>
            </w:pPr>
            <w:r>
              <w:t>9,10,12.</w:t>
            </w:r>
          </w:p>
          <w:p w:rsidR="00A26E50" w:rsidRDefault="00A26E50" w:rsidP="00A26E50">
            <w:pPr>
              <w:tabs>
                <w:tab w:val="left" w:pos="666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26E50" w:rsidRPr="00FB03F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  <w:vMerge w:val="restar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Права и свободы человека и гражданина, механизм их реализации</w:t>
            </w:r>
          </w:p>
        </w:tc>
        <w:tc>
          <w:tcPr>
            <w:tcW w:w="260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92" w:type="pct"/>
            <w:gridSpan w:val="3"/>
          </w:tcPr>
          <w:p w:rsidR="00A26E50" w:rsidRPr="00FB03F7" w:rsidRDefault="00A26E50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7" w:type="pct"/>
            <w:gridSpan w:val="2"/>
          </w:tcPr>
          <w:p w:rsidR="00A26E50" w:rsidRPr="00FB03F7" w:rsidRDefault="00A26E50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  <w:vMerge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содержание правового статуса человека и гражданина</w:t>
            </w:r>
            <w:r w:rsidR="0009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Механизм реализации прав и свобод человека и гражданина. Право социальной защиты граждан.</w:t>
            </w:r>
          </w:p>
        </w:tc>
        <w:tc>
          <w:tcPr>
            <w:tcW w:w="392" w:type="pct"/>
            <w:gridSpan w:val="3"/>
          </w:tcPr>
          <w:p w:rsidR="00A26E50" w:rsidRPr="00FB03F7" w:rsidRDefault="00092686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gridSpan w:val="2"/>
          </w:tcPr>
          <w:p w:rsidR="00625937" w:rsidRDefault="0040553A" w:rsidP="00625937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</w:t>
            </w:r>
            <w:r w:rsidR="00625937" w:rsidRPr="00625937">
              <w:t>,</w:t>
            </w:r>
          </w:p>
          <w:p w:rsidR="00625937" w:rsidRPr="00625937" w:rsidRDefault="0040553A" w:rsidP="00625937">
            <w:pPr>
              <w:pStyle w:val="afffffc"/>
            </w:pPr>
            <w:r>
              <w:t>9,10,12.</w:t>
            </w:r>
          </w:p>
          <w:p w:rsidR="00A26E50" w:rsidRPr="00FB03F7" w:rsidRDefault="00A26E50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26E50" w:rsidRPr="00625937" w:rsidRDefault="005662C3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  <w:p w:rsidR="00A26E50" w:rsidRPr="0062593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60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гражданского права</w:t>
            </w:r>
          </w:p>
        </w:tc>
        <w:tc>
          <w:tcPr>
            <w:tcW w:w="392" w:type="pct"/>
            <w:gridSpan w:val="3"/>
          </w:tcPr>
          <w:p w:rsidR="00A26E50" w:rsidRPr="00FB03F7" w:rsidRDefault="00A26E50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gridSpan w:val="2"/>
          </w:tcPr>
          <w:p w:rsidR="00A26E50" w:rsidRPr="00FB03F7" w:rsidRDefault="00A26E50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26E50" w:rsidRPr="0062593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  <w:vMerge w:val="restar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регулирование хозяйственных отношений</w:t>
            </w:r>
          </w:p>
        </w:tc>
        <w:tc>
          <w:tcPr>
            <w:tcW w:w="2605" w:type="pct"/>
          </w:tcPr>
          <w:p w:rsidR="00A26E50" w:rsidRPr="00FB03F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92" w:type="pct"/>
            <w:gridSpan w:val="3"/>
          </w:tcPr>
          <w:p w:rsidR="00A26E50" w:rsidRPr="00FB03F7" w:rsidRDefault="00A26E50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pct"/>
            <w:gridSpan w:val="2"/>
          </w:tcPr>
          <w:p w:rsidR="00A26E50" w:rsidRPr="00FB03F7" w:rsidRDefault="00A26E50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26E50" w:rsidRPr="00625937" w:rsidRDefault="00A26E50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принципы и источники российского гражданского права</w:t>
            </w:r>
            <w:r w:rsidR="0009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2686"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Хозяйственная деятельность: понятие, виды, формы, ее связь с предпринимательской деятельностью.</w:t>
            </w:r>
          </w:p>
        </w:tc>
        <w:tc>
          <w:tcPr>
            <w:tcW w:w="392" w:type="pct"/>
            <w:gridSpan w:val="3"/>
          </w:tcPr>
          <w:p w:rsidR="00625937" w:rsidRPr="00FB03F7" w:rsidRDefault="00092686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,2,3,4,6,7,9,10,12.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625937" w:rsidRPr="00625937" w:rsidRDefault="005662C3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147DB8">
        <w:trPr>
          <w:trHeight w:val="506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правового регулирования хозяйственной деятельности.</w:t>
            </w:r>
          </w:p>
        </w:tc>
        <w:tc>
          <w:tcPr>
            <w:tcW w:w="392" w:type="pct"/>
            <w:gridSpan w:val="3"/>
          </w:tcPr>
          <w:p w:rsidR="0062593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625937" w:rsidRPr="0062593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147DB8">
        <w:trPr>
          <w:trHeight w:val="20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и организационно-правовые формы юридических лиц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92" w:type="pct"/>
            <w:gridSpan w:val="3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7" w:type="pct"/>
            <w:gridSpan w:val="2"/>
          </w:tcPr>
          <w:p w:rsidR="00625937" w:rsidRPr="00FB03F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147DB8">
        <w:trPr>
          <w:trHeight w:val="578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092686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субъектов предпринимательской деятельности</w:t>
            </w:r>
          </w:p>
          <w:p w:rsidR="00625937" w:rsidRPr="00092686" w:rsidRDefault="00092686" w:rsidP="000926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392" w:type="pct"/>
            <w:gridSpan w:val="3"/>
          </w:tcPr>
          <w:p w:rsidR="00625937" w:rsidRPr="00FB03F7" w:rsidRDefault="00092686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gridSpan w:val="2"/>
          </w:tcPr>
          <w:p w:rsidR="00625937" w:rsidRPr="00FB03F7" w:rsidRDefault="0040553A" w:rsidP="00D3181A">
            <w:pPr>
              <w:pStyle w:val="afffffc"/>
              <w:rPr>
                <w:b/>
                <w:bCs/>
                <w:sz w:val="24"/>
                <w:szCs w:val="24"/>
              </w:rPr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</w:tc>
        <w:tc>
          <w:tcPr>
            <w:tcW w:w="551" w:type="pct"/>
          </w:tcPr>
          <w:p w:rsidR="00625937" w:rsidRPr="00625937" w:rsidRDefault="005662C3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2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Организационно-правовые формы торговых и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сбытовых организаций различных форм собственности, регламентация их деятельности</w:t>
            </w:r>
          </w:p>
        </w:tc>
        <w:tc>
          <w:tcPr>
            <w:tcW w:w="392" w:type="pct"/>
            <w:gridSpan w:val="3"/>
          </w:tcPr>
          <w:p w:rsidR="00625937" w:rsidRDefault="00625937" w:rsidP="000F739C">
            <w:pPr>
              <w:tabs>
                <w:tab w:val="left" w:pos="666"/>
                <w:tab w:val="center" w:pos="7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62593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625937" w:rsidRPr="00625937" w:rsidRDefault="0040553A" w:rsidP="00D3181A">
            <w:pPr>
              <w:pStyle w:val="afffffc"/>
            </w:pPr>
            <w:r>
              <w:lastRenderedPageBreak/>
              <w:t>ЛР</w:t>
            </w:r>
            <w:proofErr w:type="gramStart"/>
            <w:r>
              <w:t>1</w:t>
            </w:r>
            <w:proofErr w:type="gramEnd"/>
            <w:r>
              <w:t>,2,3,4,6,7,9</w:t>
            </w:r>
            <w:r>
              <w:lastRenderedPageBreak/>
              <w:t>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ПК6.1-6.4</w:t>
            </w:r>
          </w:p>
          <w:p w:rsidR="00625937" w:rsidRPr="0062593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392" w:type="pct"/>
            <w:gridSpan w:val="3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92" w:type="pct"/>
            <w:gridSpan w:val="3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" w:type="pct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  <w:r w:rsidR="000F7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F739C"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Государственная регистрация и учредительные документы юридического лица, его органы.</w:t>
            </w:r>
          </w:p>
        </w:tc>
        <w:tc>
          <w:tcPr>
            <w:tcW w:w="392" w:type="pct"/>
            <w:gridSpan w:val="3"/>
          </w:tcPr>
          <w:p w:rsidR="00625937" w:rsidRPr="00FB03F7" w:rsidRDefault="000F739C" w:rsidP="000F739C">
            <w:pPr>
              <w:tabs>
                <w:tab w:val="left" w:pos="652"/>
                <w:tab w:val="center" w:pos="7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DD34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трудового права</w:t>
            </w:r>
          </w:p>
        </w:tc>
        <w:tc>
          <w:tcPr>
            <w:tcW w:w="392" w:type="pct"/>
            <w:gridSpan w:val="3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625937" w:rsidRPr="00625937" w:rsidRDefault="00625937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регулирование трудовых отношений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92" w:type="pct"/>
            <w:gridSpan w:val="3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" w:type="pct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отношения: понятие, основания возникновения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Законодательные акты и другие нормативные документы, регламентирующие трудовые отношения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Заключение коллективных трудовых договоров, соглашений</w:t>
            </w:r>
            <w:r w:rsidR="000F7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F739C"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392" w:type="pct"/>
            <w:gridSpan w:val="3"/>
          </w:tcPr>
          <w:p w:rsidR="00625937" w:rsidRPr="00FB03F7" w:rsidRDefault="000F739C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5662C3" w:rsidP="00DD34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«Ознакомление с порядком заключения трудового договора, перевода на другую работу, увольнения с работы»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2.Составление трудового  договора.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gridSpan w:val="2"/>
          </w:tcPr>
          <w:p w:rsidR="0062593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29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Материальная ответственность сторон трудового договора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gridSpan w:val="2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E55A74">
        <w:trPr>
          <w:trHeight w:val="489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работодателя перед работником</w:t>
            </w:r>
            <w:r w:rsidR="000F7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F739C"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378" w:type="pct"/>
            <w:gridSpan w:val="2"/>
          </w:tcPr>
          <w:p w:rsidR="00625937" w:rsidRPr="00FB03F7" w:rsidRDefault="000F739C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FB03F7" w:rsidRDefault="0040553A" w:rsidP="00D3181A">
            <w:pPr>
              <w:pStyle w:val="afffffc"/>
              <w:rPr>
                <w:b/>
                <w:bCs/>
                <w:sz w:val="24"/>
                <w:szCs w:val="24"/>
              </w:rPr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</w:tc>
        <w:tc>
          <w:tcPr>
            <w:tcW w:w="573" w:type="pct"/>
            <w:gridSpan w:val="2"/>
          </w:tcPr>
          <w:p w:rsidR="00625937" w:rsidRPr="00625937" w:rsidRDefault="005662C3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307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Защита трудовых прав работников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gridSpan w:val="2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E55A74">
        <w:trPr>
          <w:trHeight w:val="531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защиты трудовых прав работника. Трудовые споры: понятие, виды, причины возникновения</w:t>
            </w:r>
            <w:r w:rsidR="0009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2686"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государственного регулирования в обеспечении занятости населения</w:t>
            </w:r>
          </w:p>
        </w:tc>
        <w:tc>
          <w:tcPr>
            <w:tcW w:w="378" w:type="pct"/>
            <w:gridSpan w:val="2"/>
          </w:tcPr>
          <w:p w:rsidR="00625937" w:rsidRPr="00FB03F7" w:rsidRDefault="00092686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FB03F7" w:rsidRDefault="0040553A" w:rsidP="00D3181A">
            <w:pPr>
              <w:pStyle w:val="afffffc"/>
              <w:rPr>
                <w:b/>
                <w:bCs/>
                <w:sz w:val="24"/>
                <w:szCs w:val="24"/>
              </w:rPr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</w:tc>
        <w:tc>
          <w:tcPr>
            <w:tcW w:w="573" w:type="pct"/>
            <w:gridSpan w:val="2"/>
          </w:tcPr>
          <w:p w:rsidR="00625937" w:rsidRPr="00625937" w:rsidRDefault="005662C3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C63F0F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Занятость населения.</w:t>
            </w:r>
          </w:p>
        </w:tc>
        <w:tc>
          <w:tcPr>
            <w:tcW w:w="378" w:type="pct"/>
            <w:gridSpan w:val="2"/>
          </w:tcPr>
          <w:p w:rsidR="0062593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gridSpan w:val="2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E55A74">
        <w:trPr>
          <w:trHeight w:val="612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5662C3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070D9C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625937" w:rsidRPr="00FB03F7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gridSpan w:val="2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E55A74">
        <w:trPr>
          <w:trHeight w:val="855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</w:t>
            </w:r>
          </w:p>
        </w:tc>
        <w:tc>
          <w:tcPr>
            <w:tcW w:w="378" w:type="pct"/>
            <w:gridSpan w:val="2"/>
          </w:tcPr>
          <w:p w:rsidR="0062593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2593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5662C3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625937" w:rsidP="00D3181A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,2,3,4,6,7,8,9,10,12,13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наказания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25937" w:rsidRPr="00FB03F7" w:rsidRDefault="0062593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625937" w:rsidRPr="00FB03F7" w:rsidRDefault="00625937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147DB8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прав субъектов предпринимательской деятельности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5937" w:rsidRPr="00FB03F7" w:rsidTr="00625937">
        <w:trPr>
          <w:trHeight w:val="20"/>
        </w:trPr>
        <w:tc>
          <w:tcPr>
            <w:tcW w:w="895" w:type="pct"/>
            <w:vMerge w:val="restar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</w:t>
            </w:r>
          </w:p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Правовая охрана хозяйственных прав</w:t>
            </w:r>
          </w:p>
        </w:tc>
        <w:tc>
          <w:tcPr>
            <w:tcW w:w="2605" w:type="pct"/>
          </w:tcPr>
          <w:p w:rsidR="00625937" w:rsidRPr="00FB03F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gridSpan w:val="2"/>
          </w:tcPr>
          <w:p w:rsidR="00625937" w:rsidRPr="00FB03F7" w:rsidRDefault="00625937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625937" w:rsidRPr="00625937" w:rsidRDefault="0062593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625937" w:rsidRPr="00625937" w:rsidRDefault="0062593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5A74" w:rsidRPr="00FB03F7" w:rsidTr="00625937">
        <w:trPr>
          <w:trHeight w:val="20"/>
        </w:trPr>
        <w:tc>
          <w:tcPr>
            <w:tcW w:w="895" w:type="pct"/>
            <w:vMerge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E55A74" w:rsidRPr="00FB03F7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Конституционные гарантии предпринимательской деятельности,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хозяйственных прав</w:t>
            </w:r>
          </w:p>
        </w:tc>
        <w:tc>
          <w:tcPr>
            <w:tcW w:w="378" w:type="pct"/>
            <w:gridSpan w:val="2"/>
          </w:tcPr>
          <w:p w:rsidR="00E55A74" w:rsidRPr="00FB03F7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E55A74" w:rsidRPr="00625937" w:rsidRDefault="0040553A" w:rsidP="00D3181A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  <w:p w:rsidR="00E55A74" w:rsidRPr="00FB03F7" w:rsidRDefault="00E55A74" w:rsidP="00D3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E55A74" w:rsidRPr="00625937" w:rsidRDefault="00147DB8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  <w:p w:rsidR="00E55A74" w:rsidRPr="0062593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5A74" w:rsidRPr="00FB03F7" w:rsidTr="00625937">
        <w:trPr>
          <w:trHeight w:val="20"/>
        </w:trPr>
        <w:tc>
          <w:tcPr>
            <w:tcW w:w="895" w:type="pct"/>
            <w:vMerge w:val="restart"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5.2.</w:t>
            </w:r>
          </w:p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Судебный порядок разрешения споров</w:t>
            </w:r>
          </w:p>
        </w:tc>
        <w:tc>
          <w:tcPr>
            <w:tcW w:w="2605" w:type="pct"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gridSpan w:val="2"/>
          </w:tcPr>
          <w:p w:rsidR="00E55A74" w:rsidRPr="00FB03F7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E55A74" w:rsidRPr="00625937" w:rsidRDefault="00E55A74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E55A74" w:rsidRPr="0062593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5A74" w:rsidRPr="00FB03F7" w:rsidTr="00E55A74">
        <w:trPr>
          <w:trHeight w:val="513"/>
        </w:trPr>
        <w:tc>
          <w:tcPr>
            <w:tcW w:w="895" w:type="pct"/>
            <w:vMerge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E55A74" w:rsidRPr="00FB03F7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арбитражного процесса и арбитражного суда.</w:t>
            </w:r>
            <w:r w:rsidR="0009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Третейские суды в РФ.</w:t>
            </w:r>
          </w:p>
        </w:tc>
        <w:tc>
          <w:tcPr>
            <w:tcW w:w="378" w:type="pct"/>
            <w:gridSpan w:val="2"/>
          </w:tcPr>
          <w:p w:rsidR="00E55A74" w:rsidRPr="00FB03F7" w:rsidRDefault="00092686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gridSpan w:val="2"/>
          </w:tcPr>
          <w:p w:rsidR="00E55A74" w:rsidRPr="00FB03F7" w:rsidRDefault="0040553A" w:rsidP="00D3181A">
            <w:pPr>
              <w:pStyle w:val="afffffc"/>
              <w:rPr>
                <w:b/>
                <w:bCs/>
                <w:sz w:val="24"/>
                <w:szCs w:val="24"/>
              </w:rPr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,2,3,4,6,7,9,10,12</w:t>
            </w:r>
          </w:p>
        </w:tc>
        <w:tc>
          <w:tcPr>
            <w:tcW w:w="573" w:type="pct"/>
            <w:gridSpan w:val="2"/>
          </w:tcPr>
          <w:p w:rsidR="00E55A74" w:rsidRPr="00625937" w:rsidRDefault="005662C3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</w:t>
            </w:r>
            <w:r w:rsidR="0014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ПК6.1-6.4</w:t>
            </w:r>
          </w:p>
        </w:tc>
      </w:tr>
      <w:tr w:rsidR="00E55A74" w:rsidRPr="00FB03F7" w:rsidTr="00625937">
        <w:trPr>
          <w:trHeight w:val="246"/>
        </w:trPr>
        <w:tc>
          <w:tcPr>
            <w:tcW w:w="895" w:type="pct"/>
            <w:vMerge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E55A74" w:rsidRPr="00FB03F7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69" w:type="pct"/>
          </w:tcPr>
          <w:p w:rsidR="00E55A74" w:rsidRPr="00FB03F7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8" w:type="pct"/>
            <w:gridSpan w:val="3"/>
          </w:tcPr>
          <w:p w:rsidR="00E55A74" w:rsidRPr="00625937" w:rsidRDefault="00E55A74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E55A74" w:rsidRPr="0062593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5A74" w:rsidRPr="00FB03F7" w:rsidTr="00625937">
        <w:trPr>
          <w:trHeight w:val="3328"/>
        </w:trPr>
        <w:tc>
          <w:tcPr>
            <w:tcW w:w="895" w:type="pct"/>
            <w:vMerge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E55A74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сообщений по теме «Производственный травматизм», «Виды профессиональных заболеваний в системе общественного питания»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55A74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  <w:p w:rsidR="00E55A74" w:rsidRDefault="00E55A74" w:rsidP="004328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3.Изучение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сновные положения Конституции РФ. </w:t>
            </w:r>
          </w:p>
          <w:p w:rsidR="00E55A74" w:rsidRDefault="00E55A74" w:rsidP="004328D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4328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328D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сообщение по теме «Право и экономика», углубленный анализ основных источников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55A74" w:rsidRPr="004328D7" w:rsidRDefault="00E55A74" w:rsidP="004328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Административная ответственность разных субъектов (должностных, юридических лиц, иностранных граждан и др.).</w:t>
            </w:r>
          </w:p>
          <w:p w:rsidR="00E55A74" w:rsidRPr="00FB03F7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55A74" w:rsidRPr="00FB03F7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</w:tcPr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0F7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gridSpan w:val="3"/>
          </w:tcPr>
          <w:p w:rsidR="00E55A74" w:rsidRDefault="00E55A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55A74" w:rsidRDefault="00E55A74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5A74" w:rsidRPr="00FB03F7" w:rsidTr="00625937">
        <w:trPr>
          <w:trHeight w:val="20"/>
        </w:trPr>
        <w:tc>
          <w:tcPr>
            <w:tcW w:w="895" w:type="pct"/>
          </w:tcPr>
          <w:p w:rsidR="00E55A74" w:rsidRPr="00FB03F7" w:rsidRDefault="00E55A74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E55A74" w:rsidRPr="00FB03F7" w:rsidRDefault="00E55A74" w:rsidP="0035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369" w:type="pct"/>
          </w:tcPr>
          <w:p w:rsidR="00E55A74" w:rsidRPr="00FB03F7" w:rsidRDefault="000F739C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E55A74"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gridSpan w:val="3"/>
          </w:tcPr>
          <w:p w:rsidR="00E55A74" w:rsidRPr="00FB03F7" w:rsidRDefault="00E55A74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5A74" w:rsidRPr="00FB03F7" w:rsidTr="00625937">
        <w:trPr>
          <w:trHeight w:val="315"/>
        </w:trPr>
        <w:tc>
          <w:tcPr>
            <w:tcW w:w="895" w:type="pct"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E55A74" w:rsidRPr="00FB03F7" w:rsidRDefault="00E55A74" w:rsidP="00352459">
            <w:pPr>
              <w:spacing w:after="0" w:line="240" w:lineRule="auto"/>
              <w:ind w:left="1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9" w:type="pct"/>
          </w:tcPr>
          <w:p w:rsidR="00E55A74" w:rsidRPr="00FB03F7" w:rsidRDefault="00E55A74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8" w:type="pct"/>
            <w:gridSpan w:val="3"/>
          </w:tcPr>
          <w:p w:rsidR="00E55A74" w:rsidRPr="00FB03F7" w:rsidRDefault="00E55A74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2"/>
          </w:tcPr>
          <w:p w:rsidR="00E55A74" w:rsidRPr="00FB03F7" w:rsidRDefault="00E55A7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B03F7" w:rsidRPr="00FB03F7" w:rsidSect="00D6488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B03F7" w:rsidRPr="00FB03F7" w:rsidRDefault="00C63F0F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</w:t>
      </w:r>
      <w:r w:rsidR="00FB03F7"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УЧЕБНОЙ ДИСЦИПЛИНЫ</w:t>
      </w: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FB03F7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Социально-экономических дисциплин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FB03F7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наглядными пособиями).</w:t>
      </w:r>
      <w:proofErr w:type="gramEnd"/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FB03F7" w:rsidRPr="00FB03F7" w:rsidRDefault="00FB03F7" w:rsidP="00FB03F7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numPr>
          <w:ilvl w:val="2"/>
          <w:numId w:val="5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FB03F7" w:rsidRPr="00FB03F7" w:rsidRDefault="00FB03F7" w:rsidP="00FB03F7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документы: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Конституция Российской Федерации от 12.12 1993г. НОРМА ИНФРА-М Москва, 2010г.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Гражданский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Российской Федерации: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екст:[посост.на18февр.2010г.].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>М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 xml:space="preserve">.: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Омега-Л, 2010.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474с.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(кодексы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Российской Федерации).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Гражданский процессуальный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РФ: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[принят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Гос. Думой РФ 23окт.2002г.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на01авг.2008г.].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131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(Б-ка кодексов:выпуск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11(149)).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административных правонарушениях: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Закон </w:t>
      </w:r>
      <w:r w:rsidRPr="00773AB4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 xml:space="preserve">РФ: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[принят 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умойРФ20дек.2001г.:по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 1 июля 2013г.].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</w:t>
      </w:r>
      <w:proofErr w:type="spellEnd"/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320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Семейны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й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кодек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Российско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й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Федерации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 З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РФ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[приня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proofErr w:type="spellStart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proofErr w:type="gramEnd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умо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ек.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pacing w:val="-2"/>
          <w:w w:val="98"/>
          <w:sz w:val="24"/>
          <w:szCs w:val="24"/>
          <w:lang w:eastAsia="ru-RU"/>
        </w:rPr>
        <w:t>199</w:t>
      </w:r>
      <w:r w:rsidRPr="00773AB4">
        <w:rPr>
          <w:rFonts w:ascii="Times New Roman" w:eastAsia="Times New Roman" w:hAnsi="Times New Roman" w:cs="Times New Roman"/>
          <w:w w:val="98"/>
          <w:sz w:val="24"/>
          <w:szCs w:val="24"/>
          <w:lang w:eastAsia="ru-RU"/>
        </w:rPr>
        <w:t>5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spacing w:val="-2"/>
          <w:w w:val="107"/>
          <w:sz w:val="24"/>
          <w:szCs w:val="24"/>
          <w:lang w:eastAsia="ru-RU"/>
        </w:rPr>
        <w:t>состояни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ю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773A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янв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spacing w:val="-3"/>
          <w:w w:val="99"/>
          <w:sz w:val="24"/>
          <w:szCs w:val="24"/>
          <w:lang w:eastAsia="ru-RU"/>
        </w:rPr>
        <w:t>2</w:t>
      </w:r>
      <w:r w:rsidRPr="00773AB4"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eastAsia="ru-RU"/>
        </w:rPr>
        <w:t>01</w:t>
      </w:r>
      <w:r w:rsidRPr="00773AB4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0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г.]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gramEnd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ЮРАЙТ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2013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(Правова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я </w:t>
      </w:r>
      <w:r w:rsidRPr="00773AB4">
        <w:rPr>
          <w:rFonts w:ascii="Times New Roman" w:eastAsia="Times New Roman" w:hAnsi="Times New Roman" w:cs="Times New Roman"/>
          <w:spacing w:val="-3"/>
          <w:w w:val="103"/>
          <w:sz w:val="24"/>
          <w:szCs w:val="24"/>
          <w:lang w:eastAsia="ru-RU"/>
        </w:rPr>
        <w:t>б</w:t>
      </w:r>
      <w:r w:rsidRPr="00773AB4">
        <w:rPr>
          <w:rFonts w:ascii="Times New Roman" w:eastAsia="Times New Roman" w:hAnsi="Times New Roman" w:cs="Times New Roman"/>
          <w:spacing w:val="-2"/>
          <w:w w:val="106"/>
          <w:sz w:val="24"/>
          <w:szCs w:val="24"/>
          <w:lang w:eastAsia="ru-RU"/>
        </w:rPr>
        <w:t>иблиотека).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Трудовой 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федер.закон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РФ: [принят 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умойРФ21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дек.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2001г.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апр.2011г.].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М.:РидГрупп,2013.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256с.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(Законодательство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комментариями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изменениям).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Уголовный 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законРФ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:[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умой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24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мая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1996г.:по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на10февр.2010г.].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Проспект; </w:t>
      </w:r>
      <w:proofErr w:type="spellStart"/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КноРус</w:t>
      </w:r>
      <w:proofErr w:type="spellEnd"/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,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Уголовно-процессуальный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РФ:[принят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Гос.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РФ 22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 2001 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состоянию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апреля 2008г.].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248с.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(Б-ка кодексов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:в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ыпуск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10(148)).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учеб. Пособие для сред. проф.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о</w:t>
      </w:r>
      <w:r w:rsidRPr="00773AB4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ru-RU"/>
        </w:rPr>
        <w:t>б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</w:t>
      </w:r>
      <w:r w:rsidRPr="00773AB4">
        <w:rPr>
          <w:rFonts w:ascii="Times New Roman" w:eastAsia="Times New Roman" w:hAnsi="Times New Roman" w:cs="Times New Roman"/>
          <w:w w:val="154"/>
          <w:sz w:val="24"/>
          <w:szCs w:val="24"/>
          <w:lang w:eastAsia="ru-RU"/>
        </w:rPr>
        <w:t>/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Подобщ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ед.проф.А.Я.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Капустина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proofErr w:type="spellStart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Гардарики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,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2012.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с.         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учебник для </w:t>
      </w:r>
      <w:r w:rsidRPr="00773AB4">
        <w:rPr>
          <w:rFonts w:ascii="Times New Roman" w:eastAsia="Times New Roman" w:hAnsi="Times New Roman" w:cs="Times New Roman"/>
          <w:w w:val="104"/>
          <w:sz w:val="24"/>
          <w:szCs w:val="24"/>
          <w:lang w:eastAsia="ru-RU"/>
        </w:rPr>
        <w:t xml:space="preserve">сред.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о</w:t>
      </w:r>
      <w:proofErr w:type="gram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бразования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5-еизд.,стер.</w:t>
      </w:r>
      <w:r w:rsidRPr="00773AB4">
        <w:rPr>
          <w:rFonts w:ascii="Times New Roman" w:eastAsia="Times New Roman" w:hAnsi="Times New Roman" w:cs="Times New Roman"/>
          <w:w w:val="154"/>
          <w:sz w:val="24"/>
          <w:szCs w:val="24"/>
          <w:lang w:eastAsia="ru-RU"/>
        </w:rPr>
        <w:t>/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Румынина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М.:Академия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192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</w:t>
      </w:r>
    </w:p>
    <w:p w:rsidR="00FB03F7" w:rsidRPr="00773AB4" w:rsidRDefault="00FB03F7" w:rsidP="00FB03F7">
      <w:pPr>
        <w:spacing w:after="0" w:line="240" w:lineRule="auto"/>
        <w:ind w:firstLine="550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</w:p>
    <w:p w:rsidR="00FB03F7" w:rsidRPr="00773AB4" w:rsidRDefault="00FB03F7" w:rsidP="00FB03F7">
      <w:p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Электронные издания</w:t>
      </w: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Гарант: 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информационно-правовой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[Электронный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ресурс].  </w:t>
      </w:r>
      <w:proofErr w:type="gramStart"/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ежим  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доступа:</w:t>
      </w:r>
      <w:hyperlink r:id="rId11">
        <w:r w:rsidRPr="00773AB4">
          <w:rPr>
            <w:rFonts w:ascii="Times New Roman" w:eastAsia="Times New Roman" w:hAnsi="Times New Roman" w:cs="Times New Roman"/>
            <w:w w:val="108"/>
            <w:sz w:val="24"/>
            <w:szCs w:val="24"/>
            <w:lang w:eastAsia="ru-RU"/>
          </w:rPr>
          <w:t>http://www.garant.ru/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КонсультантПлюс</w:t>
      </w:r>
      <w:proofErr w:type="gramStart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:и</w:t>
      </w:r>
      <w:proofErr w:type="gramEnd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нформационно-правовая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[Электронный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дос-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тупа:</w:t>
      </w:r>
      <w:hyperlink r:id="rId12">
        <w:r w:rsidRPr="00773AB4">
          <w:rPr>
            <w:rFonts w:ascii="Times New Roman" w:eastAsia="Times New Roman" w:hAnsi="Times New Roman" w:cs="Times New Roman"/>
            <w:w w:val="108"/>
            <w:sz w:val="24"/>
            <w:szCs w:val="24"/>
            <w:lang w:eastAsia="ru-RU"/>
          </w:rPr>
          <w:t>http://www.consultant.ru/</w:t>
        </w:r>
      </w:hyperlink>
    </w:p>
    <w:p w:rsidR="00FB03F7" w:rsidRPr="00773AB4" w:rsidRDefault="00FB03F7" w:rsidP="00FB03F7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[</w:t>
      </w:r>
      <w:proofErr w:type="spellStart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Электронный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]. </w:t>
      </w:r>
      <w:proofErr w:type="gramStart"/>
      <w:r w:rsidRPr="00773AB4">
        <w:rPr>
          <w:rFonts w:ascii="Times New Roman" w:eastAsia="Times New Roman" w:hAnsi="Times New Roman" w:cs="Times New Roman"/>
          <w:w w:val="119"/>
          <w:sz w:val="24"/>
          <w:szCs w:val="24"/>
          <w:lang w:eastAsia="ru-RU"/>
        </w:rPr>
        <w:t>–Р</w:t>
      </w:r>
      <w:proofErr w:type="gramEnd"/>
      <w:r w:rsidRPr="00773AB4">
        <w:rPr>
          <w:rFonts w:ascii="Times New Roman" w:eastAsia="Times New Roman" w:hAnsi="Times New Roman" w:cs="Times New Roman"/>
          <w:w w:val="119"/>
          <w:sz w:val="24"/>
          <w:szCs w:val="24"/>
          <w:lang w:eastAsia="ru-RU"/>
        </w:rPr>
        <w:t xml:space="preserve">ежим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доступа:</w:t>
      </w:r>
      <w:hyperlink r:id="rId13">
        <w:r w:rsidRPr="00773AB4">
          <w:rPr>
            <w:rFonts w:ascii="Times New Roman" w:eastAsia="Times New Roman" w:hAnsi="Times New Roman" w:cs="Times New Roman"/>
            <w:w w:val="107"/>
            <w:sz w:val="24"/>
            <w:szCs w:val="24"/>
            <w:lang w:eastAsia="ru-RU"/>
          </w:rPr>
          <w:t>http</w:t>
        </w:r>
        <w:proofErr w:type="spellEnd"/>
        <w:r w:rsidRPr="00773AB4">
          <w:rPr>
            <w:rFonts w:ascii="Times New Roman" w:eastAsia="Times New Roman" w:hAnsi="Times New Roman" w:cs="Times New Roman"/>
            <w:w w:val="107"/>
            <w:sz w:val="24"/>
            <w:szCs w:val="24"/>
            <w:lang w:eastAsia="ru-RU"/>
          </w:rPr>
          <w:t>://www.best-students.ru/index.php?productID=3171</w:t>
        </w:r>
      </w:hyperlink>
    </w:p>
    <w:p w:rsidR="00FB03F7" w:rsidRPr="00773AB4" w:rsidRDefault="00FB03F7" w:rsidP="00FB03F7">
      <w:pPr>
        <w:tabs>
          <w:tab w:val="left" w:pos="1700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рабочие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программы, методические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 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контрольные 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 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[Электронный 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ресурс].    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   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 xml:space="preserve">доступа: </w:t>
      </w:r>
      <w:hyperlink r:id="rId14">
        <w:r w:rsidRPr="00773AB4">
          <w:rPr>
            <w:rFonts w:ascii="Times New Roman" w:eastAsia="Times New Roman" w:hAnsi="Times New Roman" w:cs="Times New Roman"/>
            <w:w w:val="106"/>
            <w:sz w:val="24"/>
            <w:szCs w:val="24"/>
            <w:lang w:eastAsia="ru-RU"/>
          </w:rPr>
          <w:t>http://www.nhtk-edu.ru/metodichki/pravovoe-obespechenie-professionalnoy-deyatelnosti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5. </w:t>
      </w:r>
      <w:proofErr w:type="spellStart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ТыщенкоА.И</w:t>
      </w:r>
      <w:proofErr w:type="spellEnd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. Правовое обеспечение профессиональной деятельности: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Э</w:t>
      </w:r>
      <w:proofErr w:type="gram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лектронный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Ростовна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/Д.:</w:t>
      </w:r>
      <w:r w:rsidRPr="00773AB4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>Феникс,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2007.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доступа: </w:t>
      </w:r>
      <w:hyperlink r:id="rId15">
        <w:r w:rsidRPr="00773AB4">
          <w:rPr>
            <w:rFonts w:ascii="Times New Roman" w:eastAsia="Times New Roman" w:hAnsi="Times New Roman" w:cs="Times New Roman"/>
            <w:w w:val="106"/>
            <w:sz w:val="24"/>
            <w:szCs w:val="24"/>
            <w:lang w:eastAsia="ru-RU"/>
          </w:rPr>
          <w:t>http://www.twirpx.com/</w:t>
        </w:r>
      </w:hyperlink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file/132730/</w:t>
      </w: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6.    Материал из Википедии — свободной энциклопедии</w:t>
      </w:r>
    </w:p>
    <w:p w:rsidR="00FB03F7" w:rsidRPr="00773AB4" w:rsidRDefault="00BE212B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B03F7" w:rsidRPr="00773A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http://ru.wikipedia.org/wiki/%C0%F0%E1%E8%F2%F0%E0%E6%ED%FB%E9_%F1%F3%E4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w w:val="93"/>
          <w:sz w:val="24"/>
          <w:szCs w:val="24"/>
          <w:highlight w:val="yellow"/>
          <w:lang w:eastAsia="ru-RU"/>
        </w:rPr>
      </w:pP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Дополнительныеисточники:</w:t>
      </w:r>
    </w:p>
    <w:p w:rsidR="00FB03F7" w:rsidRPr="00773AB4" w:rsidRDefault="00FB03F7" w:rsidP="00FB03F7">
      <w:pPr>
        <w:tabs>
          <w:tab w:val="left" w:pos="660"/>
        </w:tabs>
        <w:spacing w:after="0" w:line="240" w:lineRule="auto"/>
        <w:ind w:firstLine="660"/>
        <w:rPr>
          <w:rFonts w:ascii="Calibri" w:eastAsia="Times New Roman" w:hAnsi="Calibri" w:cs="Times New Roman"/>
          <w:color w:val="FF0000"/>
          <w:lang w:eastAsia="ru-RU"/>
        </w:rPr>
      </w:pP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1.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Бялт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В. С.   Правовые основы профессиональной деятельности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: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учебное пособие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для СПО / В. С.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Бялт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— 2-е изд.,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испр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Юрайт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2017. — 299 с.  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7" w:anchor="page/1" w:tgtFrame="_blank" w:history="1">
        <w:r w:rsidRPr="00773AB4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https://www.biblio-online.ru/viewer/D7CFD270-429E-4F82-9D86-8A9314202D8E#page/1</w:t>
        </w:r>
      </w:hyperlink>
    </w:p>
    <w:p w:rsidR="00FB03F7" w:rsidRPr="00FB03F7" w:rsidRDefault="00FB03F7" w:rsidP="00FB03F7">
      <w:pPr>
        <w:tabs>
          <w:tab w:val="left" w:pos="660"/>
        </w:tabs>
        <w:spacing w:after="0" w:line="240" w:lineRule="auto"/>
        <w:ind w:firstLine="66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 Основы права : учебник и практикум для СПО / А. А. Вологдин [и др.] ; под общ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ед. А. А. Вологдина. — М.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: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Издательство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Юрайт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2017. — 409 с.  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8" w:anchor="page/1" w:tgtFrame="_blank" w:history="1">
        <w:r w:rsidRPr="00773AB4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https://www.biblio-online.ru/viewer/FD57043F-8593-41E4-978C-5C76F292EDB1#page/1</w:t>
        </w:r>
      </w:hyperlink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81A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D3181A" w:rsidRPr="00FB03F7" w:rsidRDefault="00D3181A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0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1"/>
        <w:gridCol w:w="2884"/>
        <w:gridCol w:w="2078"/>
        <w:gridCol w:w="2552"/>
      </w:tblGrid>
      <w:tr w:rsidR="00D3181A" w:rsidRPr="00FB03F7" w:rsidTr="004A0BEF">
        <w:tc>
          <w:tcPr>
            <w:tcW w:w="1558" w:type="pct"/>
          </w:tcPr>
          <w:p w:rsidR="00D3181A" w:rsidRPr="00FB03F7" w:rsidRDefault="00D3181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21" w:type="pct"/>
          </w:tcPr>
          <w:p w:rsidR="00D3181A" w:rsidRPr="00FB03F7" w:rsidRDefault="00D3181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ОК и ПК</w:t>
            </w:r>
          </w:p>
        </w:tc>
        <w:tc>
          <w:tcPr>
            <w:tcW w:w="952" w:type="pct"/>
          </w:tcPr>
          <w:p w:rsidR="00D3181A" w:rsidRPr="00FB03F7" w:rsidRDefault="00D3181A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69" w:type="pct"/>
          </w:tcPr>
          <w:p w:rsidR="00D3181A" w:rsidRPr="00FB03F7" w:rsidRDefault="00D3181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4A0BEF" w:rsidRPr="00FB03F7" w:rsidTr="004A0BEF">
        <w:trPr>
          <w:trHeight w:val="1521"/>
        </w:trPr>
        <w:tc>
          <w:tcPr>
            <w:tcW w:w="1558" w:type="pct"/>
          </w:tcPr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основные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положения Конституции Российской Федерации, Трудового Кодекса;</w:t>
            </w:r>
          </w:p>
          <w:p w:rsidR="004A0BEF" w:rsidRPr="00FB03F7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BEF" w:rsidRPr="00FB03F7" w:rsidRDefault="005662C3" w:rsidP="005662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Default="004A0BEF" w:rsidP="004A0B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0BEF" w:rsidRPr="004A0BEF" w:rsidRDefault="004A0BEF" w:rsidP="004A0BEF">
            <w:pPr>
              <w:pStyle w:val="afffffc"/>
            </w:pPr>
          </w:p>
        </w:tc>
        <w:tc>
          <w:tcPr>
            <w:tcW w:w="1169" w:type="pct"/>
          </w:tcPr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4A0BEF" w:rsidRPr="00D3181A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EF" w:rsidRPr="00FB03F7" w:rsidTr="004A0BEF">
        <w:trPr>
          <w:trHeight w:val="978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права и свободы человека и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гражданина,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механизмы их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реализации;</w:t>
            </w:r>
          </w:p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0BEF" w:rsidRDefault="005662C3" w:rsidP="004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Default="004A0BEF" w:rsidP="004A0BEF">
            <w:pPr>
              <w:pStyle w:val="afffffc"/>
            </w:pPr>
            <w:r w:rsidRPr="00625937">
              <w:t>9,10,12,13</w:t>
            </w:r>
          </w:p>
          <w:p w:rsidR="00AF14CB" w:rsidRDefault="00AF14CB" w:rsidP="004A0BEF">
            <w:pPr>
              <w:pStyle w:val="afffffc"/>
            </w:pPr>
          </w:p>
          <w:p w:rsidR="00AF14CB" w:rsidRDefault="00AF14CB" w:rsidP="004A0BEF">
            <w:pPr>
              <w:pStyle w:val="afffffc"/>
            </w:pPr>
          </w:p>
          <w:p w:rsidR="00AF14CB" w:rsidRDefault="00AF14CB" w:rsidP="004A0BEF">
            <w:pPr>
              <w:pStyle w:val="afffffc"/>
            </w:pPr>
          </w:p>
          <w:p w:rsidR="00AF14CB" w:rsidRDefault="00AF14CB" w:rsidP="004A0BEF">
            <w:pPr>
              <w:pStyle w:val="afffffc"/>
            </w:pPr>
          </w:p>
          <w:p w:rsidR="00AF14CB" w:rsidRPr="00625937" w:rsidRDefault="00AF14CB" w:rsidP="004A0BEF">
            <w:pPr>
              <w:pStyle w:val="afffffc"/>
            </w:pPr>
          </w:p>
          <w:p w:rsidR="004A0BEF" w:rsidRDefault="004A0BEF" w:rsidP="004A0BEF">
            <w:pPr>
              <w:pStyle w:val="afffffc"/>
              <w:rPr>
                <w:sz w:val="24"/>
                <w:szCs w:val="24"/>
              </w:rPr>
            </w:pPr>
          </w:p>
        </w:tc>
        <w:tc>
          <w:tcPr>
            <w:tcW w:w="1169" w:type="pct"/>
          </w:tcPr>
          <w:p w:rsidR="00AF14CB" w:rsidRPr="00FB03F7" w:rsidRDefault="00AF14CB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4A0BEF">
        <w:trPr>
          <w:trHeight w:val="1209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правового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регулирования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   деятельности;</w:t>
            </w:r>
          </w:p>
          <w:p w:rsidR="004A0BEF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0BEF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0BEF" w:rsidRPr="00625937" w:rsidRDefault="005662C3" w:rsidP="004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Pr="00625937" w:rsidRDefault="004A0BEF" w:rsidP="004A0BEF">
            <w:pPr>
              <w:pStyle w:val="afffffc"/>
            </w:pPr>
          </w:p>
        </w:tc>
        <w:tc>
          <w:tcPr>
            <w:tcW w:w="1169" w:type="pct"/>
            <w:vMerge w:val="restart"/>
          </w:tcPr>
          <w:p w:rsidR="00AF14CB" w:rsidRPr="00FB03F7" w:rsidRDefault="00AF14CB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AF14CB" w:rsidRPr="00FB03F7" w:rsidRDefault="00AF14CB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AF14CB" w:rsidRPr="00FB03F7" w:rsidRDefault="00AF14CB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4A0BEF" w:rsidRPr="00FB03F7" w:rsidRDefault="00AF14CB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77118E" w:rsidRPr="00FB03F7" w:rsidTr="004A0BEF">
        <w:trPr>
          <w:trHeight w:val="1146"/>
        </w:trPr>
        <w:tc>
          <w:tcPr>
            <w:tcW w:w="1558" w:type="pct"/>
          </w:tcPr>
          <w:p w:rsidR="0077118E" w:rsidRPr="00FB03F7" w:rsidRDefault="0077118E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формы юридических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лиц;</w:t>
            </w:r>
          </w:p>
          <w:p w:rsidR="0077118E" w:rsidRDefault="0077118E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77118E" w:rsidRPr="00625937" w:rsidRDefault="005662C3" w:rsidP="004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77118E" w:rsidRDefault="0077118E" w:rsidP="004A0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4CB" w:rsidRDefault="00AF14CB" w:rsidP="004A0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4CB" w:rsidRDefault="00AF14CB" w:rsidP="004A0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4CB" w:rsidRDefault="00AF14CB" w:rsidP="004A0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pct"/>
            <w:vMerge/>
          </w:tcPr>
          <w:p w:rsidR="0077118E" w:rsidRPr="00FB03F7" w:rsidRDefault="0077118E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77118E">
        <w:trPr>
          <w:trHeight w:val="629"/>
        </w:trPr>
        <w:tc>
          <w:tcPr>
            <w:tcW w:w="1558" w:type="pct"/>
          </w:tcPr>
          <w:p w:rsidR="004A0BEF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правовое положение</w:t>
            </w:r>
          </w:p>
        </w:tc>
        <w:tc>
          <w:tcPr>
            <w:tcW w:w="1321" w:type="pct"/>
          </w:tcPr>
          <w:p w:rsidR="004A0BEF" w:rsidRPr="00625937" w:rsidRDefault="005662C3" w:rsidP="004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77118E" w:rsidRDefault="0077118E" w:rsidP="0077118E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Default="0077118E" w:rsidP="0077118E">
            <w:pPr>
              <w:pStyle w:val="afffffc"/>
              <w:rPr>
                <w:sz w:val="24"/>
                <w:szCs w:val="24"/>
              </w:rPr>
            </w:pPr>
            <w:r w:rsidRPr="00625937">
              <w:t>9,10,12,13</w:t>
            </w: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77118E">
        <w:trPr>
          <w:trHeight w:val="1001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 субъектов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предпринимательской деятельности;</w:t>
            </w:r>
          </w:p>
          <w:p w:rsidR="004A0BEF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Pr="00625937" w:rsidRDefault="004A0BEF" w:rsidP="004A0BEF">
            <w:pPr>
              <w:pStyle w:val="afffffc"/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77118E">
        <w:trPr>
          <w:trHeight w:val="1168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обязанности работников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деятельности;</w:t>
            </w:r>
          </w:p>
          <w:p w:rsidR="004A0BEF" w:rsidRPr="00FB03F7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77118E" w:rsidRDefault="0077118E" w:rsidP="0077118E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77118E" w:rsidRPr="00625937" w:rsidRDefault="0077118E" w:rsidP="0077118E">
            <w:pPr>
              <w:pStyle w:val="afffffc"/>
            </w:pPr>
            <w:r w:rsidRPr="00625937">
              <w:t>9,10,12,13</w:t>
            </w:r>
          </w:p>
          <w:p w:rsidR="004A0BEF" w:rsidRDefault="004A0BEF" w:rsidP="004A0BEF">
            <w:pPr>
              <w:pStyle w:val="afffffc"/>
              <w:rPr>
                <w:sz w:val="24"/>
                <w:szCs w:val="24"/>
              </w:rPr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3077E" w:rsidRDefault="0043077E" w:rsidP="00D318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77E" w:rsidRPr="00FB03F7" w:rsidRDefault="0043077E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BEF" w:rsidRPr="00FB03F7" w:rsidRDefault="004A0BEF" w:rsidP="00D318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77118E">
        <w:trPr>
          <w:trHeight w:val="935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порядок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заключения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трудового договора и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основания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его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прекращения;</w:t>
            </w:r>
          </w:p>
          <w:p w:rsidR="004A0BEF" w:rsidRPr="00FB03F7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Default="004A0BEF" w:rsidP="004A0BEF">
            <w:pPr>
              <w:pStyle w:val="afffffc"/>
            </w:pPr>
          </w:p>
          <w:p w:rsidR="004A0BEF" w:rsidRDefault="004A0BEF" w:rsidP="004A0BEF">
            <w:pPr>
              <w:pStyle w:val="afffffc"/>
              <w:rPr>
                <w:sz w:val="24"/>
                <w:szCs w:val="24"/>
              </w:rPr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4A0BEF" w:rsidRPr="00FB03F7" w:rsidRDefault="004A0BEF" w:rsidP="00D318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118E" w:rsidRPr="00FB03F7" w:rsidTr="004A0BEF">
        <w:trPr>
          <w:trHeight w:val="1535"/>
        </w:trPr>
        <w:tc>
          <w:tcPr>
            <w:tcW w:w="1558" w:type="pct"/>
          </w:tcPr>
          <w:p w:rsidR="0077118E" w:rsidRPr="00FB03F7" w:rsidRDefault="0077118E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роль </w:t>
            </w:r>
            <w:r w:rsidRPr="00FB03F7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  <w:lang w:eastAsia="ru-RU"/>
              </w:rPr>
              <w:t xml:space="preserve">государственного регулирования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обеспечении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занятости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населения;</w:t>
            </w:r>
          </w:p>
          <w:p w:rsidR="0077118E" w:rsidRDefault="0077118E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77118E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77118E" w:rsidRPr="00625937" w:rsidRDefault="0077118E" w:rsidP="004A0BEF">
            <w:pPr>
              <w:pStyle w:val="afffffc"/>
            </w:pPr>
          </w:p>
          <w:p w:rsidR="0077118E" w:rsidRDefault="0077118E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77118E" w:rsidRPr="00625937" w:rsidRDefault="0077118E" w:rsidP="004A0BEF">
            <w:pPr>
              <w:pStyle w:val="afffffc"/>
            </w:pPr>
            <w:r w:rsidRPr="00625937">
              <w:t>9,10,12,13</w:t>
            </w:r>
          </w:p>
          <w:p w:rsidR="0077118E" w:rsidRPr="00625937" w:rsidRDefault="0077118E" w:rsidP="004A0BEF">
            <w:pPr>
              <w:pStyle w:val="afffffc"/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77118E" w:rsidRPr="00FB03F7" w:rsidRDefault="0077118E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4A0BEF">
        <w:trPr>
          <w:trHeight w:val="663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социальной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граждан</w:t>
            </w:r>
          </w:p>
          <w:p w:rsidR="004A0BEF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4A0BEF">
        <w:trPr>
          <w:trHeight w:val="978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дисциплинарной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материальной ответственности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работника;</w:t>
            </w:r>
          </w:p>
          <w:p w:rsidR="004A0BEF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</w:p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Default="004A0BEF" w:rsidP="004A0BEF">
            <w:pPr>
              <w:pStyle w:val="afffffc"/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4A0BEF">
        <w:trPr>
          <w:trHeight w:val="1263"/>
        </w:trPr>
        <w:tc>
          <w:tcPr>
            <w:tcW w:w="1558" w:type="pct"/>
          </w:tcPr>
          <w:p w:rsidR="004A0BEF" w:rsidRPr="00977432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виды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административных правонарушений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административной</w:t>
            </w:r>
            <w:proofErr w:type="gramEnd"/>
            <w:r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 о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твет</w:t>
            </w:r>
            <w:r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-</w:t>
            </w:r>
            <w:proofErr w:type="spellStart"/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ственности</w:t>
            </w:r>
            <w:proofErr w:type="spellEnd"/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;</w:t>
            </w:r>
          </w:p>
          <w:p w:rsidR="004A0BEF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Default="004A0BEF" w:rsidP="004A0BEF">
            <w:pPr>
              <w:pStyle w:val="afffffc"/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проектов, учебных исследований и т.д.)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4A0BEF">
        <w:trPr>
          <w:trHeight w:val="1113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защиты нарушенных прав и судебный порядок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разрешения споров.</w:t>
            </w:r>
          </w:p>
          <w:p w:rsidR="004A0BEF" w:rsidRDefault="004A0BEF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</w:tcPr>
          <w:p w:rsidR="004A0BEF" w:rsidRPr="00625937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Default="004A0BEF" w:rsidP="004A0BEF">
            <w:pPr>
              <w:pStyle w:val="afffffc"/>
            </w:pPr>
            <w:r w:rsidRPr="00625937">
              <w:t>9,10,12,13</w:t>
            </w: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77118E">
        <w:trPr>
          <w:trHeight w:val="1412"/>
        </w:trPr>
        <w:tc>
          <w:tcPr>
            <w:tcW w:w="1558" w:type="pct"/>
          </w:tcPr>
          <w:p w:rsidR="004A0BEF" w:rsidRPr="00FB03F7" w:rsidRDefault="004A0BEF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защищать свои права в соответствии с </w:t>
            </w:r>
            <w:proofErr w:type="gramStart"/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гражданским</w:t>
            </w:r>
            <w:proofErr w:type="gramEnd"/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, гражданско-процессуальным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трудовым </w:t>
            </w:r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законодатель</w:t>
            </w:r>
            <w:r w:rsidR="008B486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-</w:t>
            </w:r>
            <w:proofErr w:type="spellStart"/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ством</w:t>
            </w:r>
            <w:proofErr w:type="spellEnd"/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321" w:type="pct"/>
          </w:tcPr>
          <w:p w:rsidR="004A0BEF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1-ОК4 ПК6.1-6.4</w:t>
            </w:r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BEF" w:rsidRDefault="004A0BEF" w:rsidP="00FB03F7">
            <w:pPr>
              <w:spacing w:after="0" w:line="240" w:lineRule="auto"/>
            </w:pPr>
          </w:p>
          <w:p w:rsidR="00AF14CB" w:rsidRDefault="00AF14CB" w:rsidP="00FB03F7">
            <w:pPr>
              <w:spacing w:after="0" w:line="240" w:lineRule="auto"/>
            </w:pPr>
          </w:p>
          <w:p w:rsidR="00AF14CB" w:rsidRDefault="00AF14CB" w:rsidP="00FB03F7">
            <w:pPr>
              <w:spacing w:after="0" w:line="240" w:lineRule="auto"/>
            </w:pPr>
          </w:p>
          <w:p w:rsidR="00AF14CB" w:rsidRDefault="00AF14CB" w:rsidP="00FB03F7">
            <w:pPr>
              <w:spacing w:after="0" w:line="240" w:lineRule="auto"/>
            </w:pPr>
          </w:p>
          <w:p w:rsidR="00AF14CB" w:rsidRPr="00625937" w:rsidRDefault="00AF14CB" w:rsidP="00FB03F7">
            <w:pPr>
              <w:spacing w:after="0" w:line="240" w:lineRule="auto"/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A0BEF" w:rsidRPr="00FB03F7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BEF" w:rsidRPr="00FB03F7" w:rsidTr="004A0BEF">
        <w:trPr>
          <w:trHeight w:val="1523"/>
        </w:trPr>
        <w:tc>
          <w:tcPr>
            <w:tcW w:w="1558" w:type="pct"/>
          </w:tcPr>
          <w:p w:rsidR="004A0BEF" w:rsidRDefault="004A0BEF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анализировать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оценивать результаты и последствия деятельности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(бездействия)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пр</w:t>
            </w:r>
            <w:r w:rsidRPr="00FB03F7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eastAsia="ru-RU"/>
              </w:rPr>
              <w:t>а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вовой точки 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1321" w:type="pct"/>
          </w:tcPr>
          <w:p w:rsidR="004A0BEF" w:rsidRDefault="005662C3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1-ОК4 ПК6.1-6.4</w:t>
            </w:r>
            <w:bookmarkStart w:id="0" w:name="_GoBack"/>
            <w:bookmarkEnd w:id="0"/>
          </w:p>
        </w:tc>
        <w:tc>
          <w:tcPr>
            <w:tcW w:w="952" w:type="pct"/>
          </w:tcPr>
          <w:p w:rsidR="004A0BEF" w:rsidRDefault="004A0BEF" w:rsidP="004A0BEF">
            <w:pPr>
              <w:pStyle w:val="afffffc"/>
            </w:pPr>
            <w:r w:rsidRPr="00625937">
              <w:t>ЛР</w:t>
            </w:r>
            <w:proofErr w:type="gramStart"/>
            <w:r w:rsidRPr="00625937">
              <w:t>1</w:t>
            </w:r>
            <w:proofErr w:type="gramEnd"/>
            <w:r w:rsidRPr="00625937">
              <w:t>,2,3,4,6,7,8,</w:t>
            </w:r>
          </w:p>
          <w:p w:rsidR="004A0BEF" w:rsidRPr="00625937" w:rsidRDefault="004A0BEF" w:rsidP="004A0BEF">
            <w:pPr>
              <w:pStyle w:val="afffffc"/>
            </w:pPr>
            <w:r w:rsidRPr="00625937">
              <w:t>9,10,12,13</w:t>
            </w:r>
          </w:p>
          <w:p w:rsidR="004A0BEF" w:rsidRDefault="004A0BEF" w:rsidP="00FB03F7">
            <w:pPr>
              <w:spacing w:after="0" w:line="240" w:lineRule="auto"/>
            </w:pPr>
          </w:p>
        </w:tc>
        <w:tc>
          <w:tcPr>
            <w:tcW w:w="1169" w:type="pct"/>
          </w:tcPr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AF14CB" w:rsidRPr="00FB03F7" w:rsidRDefault="00AF14CB" w:rsidP="00AF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4A0BEF" w:rsidRPr="00AF14CB" w:rsidRDefault="00AF14CB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</w:tc>
      </w:tr>
    </w:tbl>
    <w:p w:rsidR="0077118E" w:rsidRDefault="0077118E" w:rsidP="00773AB4"/>
    <w:p w:rsidR="0077118E" w:rsidRDefault="0077118E" w:rsidP="00773AB4"/>
    <w:p w:rsidR="00977432" w:rsidRDefault="00977432" w:rsidP="00773AB4"/>
    <w:sectPr w:rsidR="00977432" w:rsidSect="00002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12B" w:rsidRDefault="00BE212B" w:rsidP="00FB03F7">
      <w:pPr>
        <w:spacing w:after="0" w:line="240" w:lineRule="auto"/>
      </w:pPr>
      <w:r>
        <w:separator/>
      </w:r>
    </w:p>
  </w:endnote>
  <w:endnote w:type="continuationSeparator" w:id="0">
    <w:p w:rsidR="00BE212B" w:rsidRDefault="00BE212B" w:rsidP="00FB0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686" w:rsidRDefault="00092686" w:rsidP="00D6488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2686" w:rsidRDefault="00092686" w:rsidP="00D6488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686" w:rsidRDefault="0009268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662C3">
      <w:rPr>
        <w:noProof/>
      </w:rPr>
      <w:t>15</w:t>
    </w:r>
    <w:r>
      <w:rPr>
        <w:noProof/>
      </w:rPr>
      <w:fldChar w:fldCharType="end"/>
    </w:r>
  </w:p>
  <w:p w:rsidR="00092686" w:rsidRDefault="00092686" w:rsidP="00D6488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12B" w:rsidRDefault="00BE212B" w:rsidP="00FB03F7">
      <w:pPr>
        <w:spacing w:after="0" w:line="240" w:lineRule="auto"/>
      </w:pPr>
      <w:r>
        <w:separator/>
      </w:r>
    </w:p>
  </w:footnote>
  <w:footnote w:type="continuationSeparator" w:id="0">
    <w:p w:rsidR="00BE212B" w:rsidRDefault="00BE212B" w:rsidP="00FB0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5BE"/>
    <w:rsid w:val="0000238B"/>
    <w:rsid w:val="000507C6"/>
    <w:rsid w:val="00070D9C"/>
    <w:rsid w:val="00092686"/>
    <w:rsid w:val="000946CF"/>
    <w:rsid w:val="000F739C"/>
    <w:rsid w:val="00113BA0"/>
    <w:rsid w:val="00147DB8"/>
    <w:rsid w:val="0015709D"/>
    <w:rsid w:val="001F1030"/>
    <w:rsid w:val="00352459"/>
    <w:rsid w:val="003E2E6C"/>
    <w:rsid w:val="0040553A"/>
    <w:rsid w:val="0043077E"/>
    <w:rsid w:val="004328D7"/>
    <w:rsid w:val="004A0BEF"/>
    <w:rsid w:val="00527BFC"/>
    <w:rsid w:val="005662C3"/>
    <w:rsid w:val="00574B0A"/>
    <w:rsid w:val="00583F6D"/>
    <w:rsid w:val="005B7CCF"/>
    <w:rsid w:val="00622DC1"/>
    <w:rsid w:val="00625937"/>
    <w:rsid w:val="00692843"/>
    <w:rsid w:val="006B25BE"/>
    <w:rsid w:val="006F3959"/>
    <w:rsid w:val="0077118E"/>
    <w:rsid w:val="00773AB4"/>
    <w:rsid w:val="007D79DC"/>
    <w:rsid w:val="008164C8"/>
    <w:rsid w:val="008540BB"/>
    <w:rsid w:val="0088194C"/>
    <w:rsid w:val="008B4868"/>
    <w:rsid w:val="008E77AE"/>
    <w:rsid w:val="00906446"/>
    <w:rsid w:val="00933DB7"/>
    <w:rsid w:val="00977432"/>
    <w:rsid w:val="009A19A2"/>
    <w:rsid w:val="009A705C"/>
    <w:rsid w:val="00A22E56"/>
    <w:rsid w:val="00A26E50"/>
    <w:rsid w:val="00A320E0"/>
    <w:rsid w:val="00AD0CB4"/>
    <w:rsid w:val="00AF14CB"/>
    <w:rsid w:val="00B22A72"/>
    <w:rsid w:val="00BE212B"/>
    <w:rsid w:val="00C12BB4"/>
    <w:rsid w:val="00C23634"/>
    <w:rsid w:val="00C419C9"/>
    <w:rsid w:val="00C63F0F"/>
    <w:rsid w:val="00D25F50"/>
    <w:rsid w:val="00D3181A"/>
    <w:rsid w:val="00D6488A"/>
    <w:rsid w:val="00DD34EE"/>
    <w:rsid w:val="00E55A74"/>
    <w:rsid w:val="00FB03F7"/>
    <w:rsid w:val="00FF4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8B"/>
  </w:style>
  <w:style w:type="paragraph" w:styleId="1">
    <w:name w:val="heading 1"/>
    <w:basedOn w:val="a"/>
    <w:next w:val="a"/>
    <w:link w:val="10"/>
    <w:uiPriority w:val="99"/>
    <w:qFormat/>
    <w:rsid w:val="00FB03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03F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B03F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62593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2593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3F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B03F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B03F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B03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03F7"/>
  </w:style>
  <w:style w:type="paragraph" w:styleId="a3">
    <w:name w:val="Body Text"/>
    <w:basedOn w:val="a"/>
    <w:link w:val="a4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B03F7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B03F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B03F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B03F7"/>
    <w:rPr>
      <w:rFonts w:cs="Times New Roman"/>
    </w:rPr>
  </w:style>
  <w:style w:type="paragraph" w:styleId="a8">
    <w:name w:val="Normal (Web)"/>
    <w:basedOn w:val="a"/>
    <w:uiPriority w:val="99"/>
    <w:rsid w:val="00FB03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B03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B03F7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B03F7"/>
    <w:rPr>
      <w:rFonts w:cs="Times New Roman"/>
      <w:vertAlign w:val="superscript"/>
    </w:rPr>
  </w:style>
  <w:style w:type="paragraph" w:styleId="23">
    <w:name w:val="List 2"/>
    <w:basedOn w:val="a"/>
    <w:uiPriority w:val="99"/>
    <w:rsid w:val="00FB03F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B03F7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B03F7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B03F7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B03F7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B03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B03F7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B03F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B03F7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B03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B03F7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B0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B03F7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B03F7"/>
    <w:rPr>
      <w:b/>
    </w:rPr>
  </w:style>
  <w:style w:type="paragraph" w:styleId="af6">
    <w:name w:val="annotation subject"/>
    <w:basedOn w:val="af4"/>
    <w:next w:val="af4"/>
    <w:link w:val="af7"/>
    <w:uiPriority w:val="99"/>
    <w:rsid w:val="00FB03F7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B03F7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B03F7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B03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B03F7"/>
  </w:style>
  <w:style w:type="character" w:customStyle="1" w:styleId="af8">
    <w:name w:val="Цветовое выделение"/>
    <w:uiPriority w:val="99"/>
    <w:rsid w:val="00FB03F7"/>
    <w:rPr>
      <w:b/>
      <w:color w:val="26282F"/>
    </w:rPr>
  </w:style>
  <w:style w:type="character" w:customStyle="1" w:styleId="af9">
    <w:name w:val="Гипертекстовая ссылка"/>
    <w:uiPriority w:val="99"/>
    <w:rsid w:val="00FB03F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B03F7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B03F7"/>
  </w:style>
  <w:style w:type="paragraph" w:customStyle="1" w:styleId="afd">
    <w:name w:val="Внимание: недобросовестность!"/>
    <w:basedOn w:val="afb"/>
    <w:next w:val="a"/>
    <w:uiPriority w:val="99"/>
    <w:rsid w:val="00FB03F7"/>
  </w:style>
  <w:style w:type="character" w:customStyle="1" w:styleId="afe">
    <w:name w:val="Выделение для Базового Поиска"/>
    <w:uiPriority w:val="99"/>
    <w:rsid w:val="00FB03F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B03F7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B03F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B03F7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B03F7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B03F7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B03F7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B03F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B03F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B03F7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B03F7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B03F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B03F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B03F7"/>
  </w:style>
  <w:style w:type="paragraph" w:customStyle="1" w:styleId="afff6">
    <w:name w:val="Моноширинны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B03F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B03F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B03F7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B03F7"/>
    <w:pPr>
      <w:ind w:left="140"/>
    </w:pPr>
  </w:style>
  <w:style w:type="character" w:customStyle="1" w:styleId="afffe">
    <w:name w:val="Опечатки"/>
    <w:uiPriority w:val="99"/>
    <w:rsid w:val="00FB03F7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B03F7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B03F7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B03F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B03F7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B03F7"/>
  </w:style>
  <w:style w:type="paragraph" w:customStyle="1" w:styleId="affff6">
    <w:name w:val="Примечание."/>
    <w:basedOn w:val="afb"/>
    <w:next w:val="a"/>
    <w:uiPriority w:val="99"/>
    <w:rsid w:val="00FB03F7"/>
  </w:style>
  <w:style w:type="character" w:customStyle="1" w:styleId="affff7">
    <w:name w:val="Продолжение ссылки"/>
    <w:uiPriority w:val="99"/>
    <w:rsid w:val="00FB03F7"/>
  </w:style>
  <w:style w:type="paragraph" w:customStyle="1" w:styleId="affff8">
    <w:name w:val="Словарная статья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B03F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B03F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B03F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B03F7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B03F7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B03F7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B03F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B03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B03F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B03F7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FB03F7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99"/>
    <w:rsid w:val="00FB03F7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B03F7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B03F7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B03F7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B03F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B03F7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B03F7"/>
    <w:rPr>
      <w:lang w:val="ru-RU"/>
    </w:rPr>
  </w:style>
  <w:style w:type="character" w:customStyle="1" w:styleId="FontStyle121">
    <w:name w:val="Font Style121"/>
    <w:uiPriority w:val="99"/>
    <w:rsid w:val="00FB03F7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B03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B03F7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B03F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B03F7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B03F7"/>
    <w:rPr>
      <w:rFonts w:ascii="Times New Roman" w:hAnsi="Times New Roman"/>
    </w:rPr>
  </w:style>
  <w:style w:type="table" w:customStyle="1" w:styleId="16">
    <w:name w:val="Сетка таблицы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B03F7"/>
    <w:rPr>
      <w:rFonts w:cs="Times New Roman"/>
    </w:rPr>
  </w:style>
  <w:style w:type="paragraph" w:styleId="affffff">
    <w:name w:val="Plain Text"/>
    <w:basedOn w:val="a"/>
    <w:link w:val="affffff0"/>
    <w:uiPriority w:val="99"/>
    <w:rsid w:val="00FB03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B03F7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B03F7"/>
    <w:rPr>
      <w:rFonts w:cs="Times New Roman"/>
    </w:rPr>
  </w:style>
  <w:style w:type="character" w:customStyle="1" w:styleId="c4">
    <w:name w:val="c4"/>
    <w:basedOn w:val="a0"/>
    <w:uiPriority w:val="99"/>
    <w:rsid w:val="00FB03F7"/>
    <w:rPr>
      <w:rFonts w:cs="Times New Roman"/>
    </w:rPr>
  </w:style>
  <w:style w:type="character" w:customStyle="1" w:styleId="c5">
    <w:name w:val="c5"/>
    <w:basedOn w:val="a0"/>
    <w:uiPriority w:val="99"/>
    <w:rsid w:val="00FB03F7"/>
    <w:rPr>
      <w:rFonts w:cs="Times New Roman"/>
    </w:rPr>
  </w:style>
  <w:style w:type="paragraph" w:customStyle="1" w:styleId="c15">
    <w:name w:val="c15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B03F7"/>
    <w:rPr>
      <w:sz w:val="16"/>
    </w:rPr>
  </w:style>
  <w:style w:type="character" w:customStyle="1" w:styleId="gray1">
    <w:name w:val="gray1"/>
    <w:uiPriority w:val="99"/>
    <w:rsid w:val="00FB03F7"/>
    <w:rPr>
      <w:color w:val="6C737F"/>
    </w:rPr>
  </w:style>
  <w:style w:type="character" w:customStyle="1" w:styleId="FontStyle28">
    <w:name w:val="Font Style28"/>
    <w:uiPriority w:val="99"/>
    <w:rsid w:val="00FB03F7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B03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B03F7"/>
    <w:rPr>
      <w:rFonts w:cs="Times New Roman"/>
    </w:rPr>
  </w:style>
  <w:style w:type="paragraph" w:customStyle="1" w:styleId="18">
    <w:name w:val="Название1"/>
    <w:basedOn w:val="a"/>
    <w:uiPriority w:val="99"/>
    <w:rsid w:val="00FB03F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B03F7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B03F7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B03F7"/>
  </w:style>
  <w:style w:type="character" w:customStyle="1" w:styleId="gen1">
    <w:name w:val="gen1"/>
    <w:uiPriority w:val="99"/>
    <w:rsid w:val="00FB03F7"/>
    <w:rPr>
      <w:sz w:val="29"/>
    </w:rPr>
  </w:style>
  <w:style w:type="paragraph" w:customStyle="1" w:styleId="affffff2">
    <w:name w:val="Содержимое таблицы"/>
    <w:basedOn w:val="a"/>
    <w:uiPriority w:val="99"/>
    <w:rsid w:val="00FB03F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B03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B03F7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B03F7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2">
    <w:name w:val="Основной текст (6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B03F7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B03F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B03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B03F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B03F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59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2593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03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03F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B03F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3F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B03F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B03F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B03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03F7"/>
  </w:style>
  <w:style w:type="paragraph" w:styleId="a3">
    <w:name w:val="Body Text"/>
    <w:basedOn w:val="a"/>
    <w:link w:val="a4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B03F7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B03F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B03F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B03F7"/>
    <w:rPr>
      <w:rFonts w:cs="Times New Roman"/>
    </w:rPr>
  </w:style>
  <w:style w:type="paragraph" w:styleId="a8">
    <w:name w:val="Normal (Web)"/>
    <w:basedOn w:val="a"/>
    <w:uiPriority w:val="99"/>
    <w:rsid w:val="00FB03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B03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B03F7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FB03F7"/>
    <w:rPr>
      <w:rFonts w:cs="Times New Roman"/>
      <w:vertAlign w:val="superscript"/>
    </w:rPr>
  </w:style>
  <w:style w:type="paragraph" w:styleId="23">
    <w:name w:val="List 2"/>
    <w:basedOn w:val="a"/>
    <w:uiPriority w:val="99"/>
    <w:rsid w:val="00FB03F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B03F7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B03F7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B03F7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B03F7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B03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B03F7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B03F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B03F7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B03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B03F7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B0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B03F7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B03F7"/>
    <w:rPr>
      <w:b/>
    </w:rPr>
  </w:style>
  <w:style w:type="paragraph" w:styleId="af6">
    <w:name w:val="annotation subject"/>
    <w:basedOn w:val="af4"/>
    <w:next w:val="af4"/>
    <w:link w:val="af7"/>
    <w:uiPriority w:val="99"/>
    <w:rsid w:val="00FB03F7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B03F7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B03F7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B03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B03F7"/>
  </w:style>
  <w:style w:type="character" w:customStyle="1" w:styleId="af8">
    <w:name w:val="Цветовое выделение"/>
    <w:uiPriority w:val="99"/>
    <w:rsid w:val="00FB03F7"/>
    <w:rPr>
      <w:b/>
      <w:color w:val="26282F"/>
    </w:rPr>
  </w:style>
  <w:style w:type="character" w:customStyle="1" w:styleId="af9">
    <w:name w:val="Гипертекстовая ссылка"/>
    <w:uiPriority w:val="99"/>
    <w:rsid w:val="00FB03F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B03F7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B03F7"/>
  </w:style>
  <w:style w:type="paragraph" w:customStyle="1" w:styleId="afd">
    <w:name w:val="Внимание: недобросовестность!"/>
    <w:basedOn w:val="afb"/>
    <w:next w:val="a"/>
    <w:uiPriority w:val="99"/>
    <w:rsid w:val="00FB03F7"/>
  </w:style>
  <w:style w:type="character" w:customStyle="1" w:styleId="afe">
    <w:name w:val="Выделение для Базового Поиска"/>
    <w:uiPriority w:val="99"/>
    <w:rsid w:val="00FB03F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B03F7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B03F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B03F7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B03F7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B03F7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B03F7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B03F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B03F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B03F7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B03F7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B03F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B03F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B03F7"/>
  </w:style>
  <w:style w:type="paragraph" w:customStyle="1" w:styleId="afff6">
    <w:name w:val="Моноширинны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B03F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B03F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B03F7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B03F7"/>
    <w:pPr>
      <w:ind w:left="140"/>
    </w:pPr>
  </w:style>
  <w:style w:type="character" w:customStyle="1" w:styleId="afffe">
    <w:name w:val="Опечатки"/>
    <w:uiPriority w:val="99"/>
    <w:rsid w:val="00FB03F7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B03F7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B03F7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B03F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B03F7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B03F7"/>
  </w:style>
  <w:style w:type="paragraph" w:customStyle="1" w:styleId="affff6">
    <w:name w:val="Примечание."/>
    <w:basedOn w:val="afb"/>
    <w:next w:val="a"/>
    <w:uiPriority w:val="99"/>
    <w:rsid w:val="00FB03F7"/>
  </w:style>
  <w:style w:type="character" w:customStyle="1" w:styleId="affff7">
    <w:name w:val="Продолжение ссылки"/>
    <w:uiPriority w:val="99"/>
    <w:rsid w:val="00FB03F7"/>
  </w:style>
  <w:style w:type="paragraph" w:customStyle="1" w:styleId="affff8">
    <w:name w:val="Словарная статья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B03F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B03F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B03F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B03F7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B03F7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B03F7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B03F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B03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B03F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B03F7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FB03F7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99"/>
    <w:rsid w:val="00FB03F7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B03F7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B03F7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B03F7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B03F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B03F7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B03F7"/>
    <w:rPr>
      <w:lang w:val="ru-RU" w:eastAsia="x-none"/>
    </w:rPr>
  </w:style>
  <w:style w:type="character" w:customStyle="1" w:styleId="FontStyle121">
    <w:name w:val="Font Style121"/>
    <w:uiPriority w:val="99"/>
    <w:rsid w:val="00FB03F7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B03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B03F7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B03F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B03F7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B03F7"/>
    <w:rPr>
      <w:rFonts w:ascii="Times New Roman" w:hAnsi="Times New Roman"/>
    </w:rPr>
  </w:style>
  <w:style w:type="table" w:customStyle="1" w:styleId="16">
    <w:name w:val="Сетка таблицы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B03F7"/>
    <w:rPr>
      <w:rFonts w:cs="Times New Roman"/>
    </w:rPr>
  </w:style>
  <w:style w:type="paragraph" w:styleId="affffff">
    <w:name w:val="Plain Text"/>
    <w:basedOn w:val="a"/>
    <w:link w:val="affffff0"/>
    <w:uiPriority w:val="99"/>
    <w:rsid w:val="00FB03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B03F7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B03F7"/>
    <w:rPr>
      <w:rFonts w:cs="Times New Roman"/>
    </w:rPr>
  </w:style>
  <w:style w:type="character" w:customStyle="1" w:styleId="c4">
    <w:name w:val="c4"/>
    <w:basedOn w:val="a0"/>
    <w:uiPriority w:val="99"/>
    <w:rsid w:val="00FB03F7"/>
    <w:rPr>
      <w:rFonts w:cs="Times New Roman"/>
    </w:rPr>
  </w:style>
  <w:style w:type="character" w:customStyle="1" w:styleId="c5">
    <w:name w:val="c5"/>
    <w:basedOn w:val="a0"/>
    <w:uiPriority w:val="99"/>
    <w:rsid w:val="00FB03F7"/>
    <w:rPr>
      <w:rFonts w:cs="Times New Roman"/>
    </w:rPr>
  </w:style>
  <w:style w:type="paragraph" w:customStyle="1" w:styleId="c15">
    <w:name w:val="c15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B03F7"/>
    <w:rPr>
      <w:sz w:val="16"/>
    </w:rPr>
  </w:style>
  <w:style w:type="character" w:customStyle="1" w:styleId="gray1">
    <w:name w:val="gray1"/>
    <w:uiPriority w:val="99"/>
    <w:rsid w:val="00FB03F7"/>
    <w:rPr>
      <w:color w:val="6C737F"/>
    </w:rPr>
  </w:style>
  <w:style w:type="character" w:customStyle="1" w:styleId="FontStyle28">
    <w:name w:val="Font Style28"/>
    <w:uiPriority w:val="99"/>
    <w:rsid w:val="00FB03F7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B03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B03F7"/>
    <w:rPr>
      <w:rFonts w:cs="Times New Roman"/>
    </w:rPr>
  </w:style>
  <w:style w:type="paragraph" w:customStyle="1" w:styleId="18">
    <w:name w:val="Название1"/>
    <w:basedOn w:val="a"/>
    <w:uiPriority w:val="99"/>
    <w:rsid w:val="00FB03F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B03F7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B03F7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B03F7"/>
  </w:style>
  <w:style w:type="character" w:customStyle="1" w:styleId="gen1">
    <w:name w:val="gen1"/>
    <w:uiPriority w:val="99"/>
    <w:rsid w:val="00FB03F7"/>
    <w:rPr>
      <w:sz w:val="29"/>
    </w:rPr>
  </w:style>
  <w:style w:type="paragraph" w:customStyle="1" w:styleId="affffff2">
    <w:name w:val="Содержимое таблицы"/>
    <w:basedOn w:val="a"/>
    <w:uiPriority w:val="99"/>
    <w:rsid w:val="00FB03F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B03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B03F7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B03F7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2">
    <w:name w:val="Основной текст (6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B03F7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B03F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B03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B03F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B03F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est-students.ru/index.php?productID=3171" TargetMode="External"/><Relationship Id="rId18" Type="http://schemas.openxmlformats.org/officeDocument/2006/relationships/hyperlink" Target="https://www.biblio-online.ru/viewer/FD57043F-8593-41E4-978C-5C76F292EDB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s://www.biblio-online.ru/viewer/D7CFD270-429E-4F82-9D86-8A9314202D8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C0%F0%E1%E8%F2%F0%E0%E6%ED%FB%E9_%F1%F3%E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wirpx.com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htk-edu.ru/metodichki/pravovoe-obespechenie-professionalnoy-deyatel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1B4FB-EFA5-4536-B638-9B0EF037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3016</Words>
  <Characters>17195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25</cp:revision>
  <dcterms:created xsi:type="dcterms:W3CDTF">2020-04-14T19:55:00Z</dcterms:created>
  <dcterms:modified xsi:type="dcterms:W3CDTF">2024-03-27T10:41:00Z</dcterms:modified>
</cp:coreProperties>
</file>